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3-ПГСВ от 19.02.2026</w:t>
      </w:r>
    </w:p>
    <w:tbl>
      <w:tblPr>
        <w:tblW w:w="10916" w:type="dxa"/>
        <w:tblInd w:w="-85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4146"/>
        <w:gridCol w:w="1071"/>
        <w:gridCol w:w="954"/>
        <w:gridCol w:w="4395"/>
      </w:tblGrid>
      <w:tr w:rsidR="00E943C6" w:rsidRPr="000879E9" w14:paraId="054D3B82" w14:textId="77777777" w:rsidTr="00A1401B">
        <w:trPr>
          <w:trHeight w:val="1560"/>
        </w:trPr>
        <w:tc>
          <w:tcPr>
            <w:tcW w:w="4496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36FE9A3F" w14:textId="38289BCE" w:rsidR="00E943C6" w:rsidRPr="000879E9" w:rsidRDefault="00E943C6" w:rsidP="00A140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0879E9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 xml:space="preserve"> «ҚАЗАҚСТАН </w:t>
            </w:r>
            <w:bookmarkStart w:id="0" w:name="_GoBack"/>
            <w:bookmarkEnd w:id="0"/>
            <w:r w:rsidR="00730BA7" w:rsidRPr="000879E9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>РЕСПУБЛИКАСЫНЫҢ ДЕНСАУЛЫҚ</w:t>
            </w:r>
            <w:r w:rsidRPr="000879E9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 xml:space="preserve"> САҚТАУ МИНИСТРЛІГІ </w:t>
            </w:r>
          </w:p>
          <w:p w14:paraId="60702E30" w14:textId="77777777" w:rsidR="00E943C6" w:rsidRPr="000879E9" w:rsidRDefault="00E943C6" w:rsidP="00A140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0879E9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>САНИТАРИЯЛЫҚ-ЭПИДЕМИОЛОГИЯЛЫҚ БАҚЫЛАУ КОМИТЕТІ» РЕСПУБЛИКАЛЫҚ МЕМЛЕКЕТТІК МЕКЕМЕСІ</w:t>
            </w:r>
          </w:p>
          <w:p w14:paraId="4AA8D655" w14:textId="77777777" w:rsidR="00E943C6" w:rsidRPr="000879E9" w:rsidRDefault="00E943C6" w:rsidP="00A140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</w:p>
          <w:p w14:paraId="4A334E20" w14:textId="77777777" w:rsidR="00E943C6" w:rsidRPr="000879E9" w:rsidRDefault="00E943C6" w:rsidP="00A140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0879E9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>ҚАЗАҚСТАН РЕСПУБЛИКАСЫНЫҢ</w:t>
            </w:r>
          </w:p>
          <w:p w14:paraId="2D48F3E6" w14:textId="77777777" w:rsidR="00E943C6" w:rsidRPr="000879E9" w:rsidRDefault="00E943C6" w:rsidP="00A140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0879E9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 xml:space="preserve">БАС МЕМЛЕКЕТТІК </w:t>
            </w:r>
          </w:p>
          <w:p w14:paraId="62C182F6" w14:textId="77777777" w:rsidR="00E943C6" w:rsidRPr="000879E9" w:rsidRDefault="00E943C6" w:rsidP="00A140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0879E9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>САНИТАРИЯЛЫҚ ДӘРІГЕРІ</w:t>
            </w:r>
          </w:p>
          <w:p w14:paraId="34CA115A" w14:textId="77777777" w:rsidR="00E943C6" w:rsidRPr="000879E9" w:rsidRDefault="00E943C6" w:rsidP="00A140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14:paraId="47087872" w14:textId="77777777" w:rsidR="00E943C6" w:rsidRPr="000879E9" w:rsidRDefault="00E943C6" w:rsidP="00A1401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0879E9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F42A201" wp14:editId="1A4DE345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151130</wp:posOffset>
                  </wp:positionV>
                  <wp:extent cx="862965" cy="9359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935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7421C09F" w14:textId="309B6C81" w:rsidR="00E943C6" w:rsidRPr="000879E9" w:rsidRDefault="00E943C6" w:rsidP="00A140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0879E9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 xml:space="preserve">РЕСПУБЛИКАНСКОЕ ГОСУДАРСТВЕННОЕ УЧРЕЖДЕНИЕ «КОМИТЕТ САНИТАРНО-ЭПИДЕМИОЛОГИЧЕСКОГО КОНТРОЛЯ МИНИСТЕРСТВА ЗДРАВООХРАНЕНИЯ </w:t>
            </w:r>
          </w:p>
          <w:p w14:paraId="4DE77744" w14:textId="77777777" w:rsidR="00E943C6" w:rsidRPr="000879E9" w:rsidRDefault="00E943C6" w:rsidP="00A140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0879E9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>РЕСПУБЛИКИ КАЗАХСТАН»</w:t>
            </w:r>
          </w:p>
          <w:p w14:paraId="43D74DEF" w14:textId="77777777" w:rsidR="00E943C6" w:rsidRPr="000879E9" w:rsidRDefault="00E943C6" w:rsidP="00A140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</w:p>
          <w:p w14:paraId="35D5A8AF" w14:textId="77777777" w:rsidR="00E943C6" w:rsidRPr="000879E9" w:rsidRDefault="00E943C6" w:rsidP="00A140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0879E9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>ГЛАВНЫЙ ГОСУДАРСТВЕННЫЙ САНИТАРНЫЙ ВРАЧ</w:t>
            </w:r>
          </w:p>
          <w:p w14:paraId="60B519C3" w14:textId="77777777" w:rsidR="00E943C6" w:rsidRPr="000879E9" w:rsidRDefault="00E943C6" w:rsidP="00A140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0879E9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>РЕСПУБЛИКИ КАЗАХСТАН</w:t>
            </w:r>
          </w:p>
          <w:p w14:paraId="1EAA4607" w14:textId="77777777" w:rsidR="00E943C6" w:rsidRPr="000879E9" w:rsidRDefault="00E943C6" w:rsidP="00A140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</w:p>
        </w:tc>
      </w:tr>
      <w:tr w:rsidR="00E943C6" w:rsidRPr="000879E9" w14:paraId="57DD48E7" w14:textId="77777777" w:rsidTr="00A1401B">
        <w:trPr>
          <w:gridBefore w:val="1"/>
          <w:wBefore w:w="350" w:type="dxa"/>
          <w:trHeight w:val="731"/>
        </w:trPr>
        <w:tc>
          <w:tcPr>
            <w:tcW w:w="5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0B035" w14:textId="77777777" w:rsidR="00E943C6" w:rsidRPr="000879E9" w:rsidRDefault="00E943C6" w:rsidP="00A1401B">
            <w:pPr>
              <w:spacing w:after="0"/>
              <w:ind w:left="121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eastAsia="ru-RU"/>
              </w:rPr>
            </w:pPr>
          </w:p>
          <w:p w14:paraId="72A4D41E" w14:textId="77777777" w:rsidR="00E943C6" w:rsidRPr="000879E9" w:rsidRDefault="00E943C6" w:rsidP="00A1401B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Cs w:val="20"/>
                <w:lang w:eastAsia="ru-RU"/>
              </w:rPr>
            </w:pPr>
            <w:r w:rsidRPr="000879E9">
              <w:rPr>
                <w:rFonts w:ascii="Times New Roman" w:eastAsia="Times New Roman" w:hAnsi="Times New Roman" w:cs="Times New Roman"/>
                <w:b/>
                <w:color w:val="548DD4"/>
                <w:szCs w:val="20"/>
                <w:lang w:eastAsia="ru-RU"/>
              </w:rPr>
              <w:t xml:space="preserve">                  ҚАУЛЫ</w:t>
            </w:r>
          </w:p>
          <w:p w14:paraId="386A6E45" w14:textId="77777777" w:rsidR="00E943C6" w:rsidRPr="000879E9" w:rsidRDefault="00E943C6" w:rsidP="00A1401B">
            <w:pPr>
              <w:spacing w:after="0"/>
              <w:ind w:left="121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eastAsia="ru-RU"/>
              </w:rPr>
            </w:pPr>
          </w:p>
          <w:p w14:paraId="66153225" w14:textId="77777777" w:rsidR="00E943C6" w:rsidRPr="000879E9" w:rsidRDefault="00E943C6" w:rsidP="00A1401B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eastAsia="ru-RU"/>
              </w:rPr>
            </w:pPr>
            <w:r w:rsidRPr="000879E9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 _____________________________                 </w:t>
            </w:r>
          </w:p>
          <w:p w14:paraId="5631908E" w14:textId="77777777" w:rsidR="00E943C6" w:rsidRPr="000879E9" w:rsidRDefault="00E943C6" w:rsidP="00A1401B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eastAsia="ru-RU"/>
              </w:rPr>
            </w:pPr>
            <w:r w:rsidRPr="000879E9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              </w:t>
            </w:r>
            <w:r w:rsidRPr="000879E9">
              <w:rPr>
                <w:rFonts w:ascii="Times New Roman" w:eastAsia="Times New Roman" w:hAnsi="Times New Roman" w:cs="Times New Roman"/>
                <w:color w:val="548DD4"/>
                <w:sz w:val="20"/>
                <w:szCs w:val="24"/>
                <w:lang w:eastAsia="ru-RU"/>
              </w:rPr>
              <w:t xml:space="preserve">Астана </w:t>
            </w:r>
            <w:proofErr w:type="spellStart"/>
            <w:r w:rsidRPr="000879E9">
              <w:rPr>
                <w:rFonts w:ascii="Times New Roman" w:eastAsia="Times New Roman" w:hAnsi="Times New Roman" w:cs="Times New Roman"/>
                <w:color w:val="548DD4"/>
                <w:sz w:val="20"/>
                <w:szCs w:val="24"/>
                <w:lang w:eastAsia="ru-RU"/>
              </w:rPr>
              <w:t>қаласы</w:t>
            </w:r>
            <w:proofErr w:type="spellEnd"/>
          </w:p>
        </w:tc>
        <w:tc>
          <w:tcPr>
            <w:tcW w:w="5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836CA1" w14:textId="77777777" w:rsidR="00E943C6" w:rsidRPr="000879E9" w:rsidRDefault="00E943C6" w:rsidP="00A1401B">
            <w:pPr>
              <w:spacing w:after="0"/>
              <w:ind w:left="2514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eastAsia="ru-RU"/>
              </w:rPr>
            </w:pPr>
          </w:p>
          <w:p w14:paraId="3AEB3C8C" w14:textId="77777777" w:rsidR="00E943C6" w:rsidRPr="000879E9" w:rsidRDefault="00E943C6" w:rsidP="00A1401B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28"/>
                <w:szCs w:val="20"/>
                <w:lang w:eastAsia="ru-RU"/>
              </w:rPr>
            </w:pPr>
            <w:r w:rsidRPr="000879E9"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eastAsia="ru-RU"/>
              </w:rPr>
              <w:t xml:space="preserve">                                     </w:t>
            </w:r>
            <w:r w:rsidRPr="000879E9">
              <w:rPr>
                <w:rFonts w:ascii="Times New Roman" w:eastAsia="Times New Roman" w:hAnsi="Times New Roman" w:cs="Times New Roman"/>
                <w:b/>
                <w:color w:val="548DD4"/>
                <w:szCs w:val="20"/>
                <w:lang w:eastAsia="ru-RU"/>
              </w:rPr>
              <w:t>ПОСТАНОВЛЕНИЕ</w:t>
            </w:r>
          </w:p>
          <w:p w14:paraId="6D7E9B73" w14:textId="77777777" w:rsidR="00E943C6" w:rsidRPr="000879E9" w:rsidRDefault="00E943C6" w:rsidP="00A1401B">
            <w:pPr>
              <w:spacing w:after="0"/>
              <w:rPr>
                <w:rFonts w:ascii="Times New Roman" w:hAnsi="Times New Roman" w:cs="Times New Roman"/>
                <w:b/>
                <w:color w:val="4F81BD"/>
                <w:sz w:val="20"/>
              </w:rPr>
            </w:pPr>
          </w:p>
          <w:p w14:paraId="2D1E8DC1" w14:textId="77777777" w:rsidR="00E943C6" w:rsidRPr="000879E9" w:rsidRDefault="00E943C6" w:rsidP="00A1401B">
            <w:pPr>
              <w:spacing w:after="0"/>
              <w:rPr>
                <w:rFonts w:ascii="Times New Roman" w:eastAsia="Times New Roman" w:hAnsi="Times New Roman" w:cs="Times New Roman"/>
                <w:b/>
                <w:color w:val="548DD4"/>
                <w:sz w:val="16"/>
                <w:szCs w:val="20"/>
                <w:lang w:eastAsia="ru-RU"/>
              </w:rPr>
            </w:pPr>
            <w:r w:rsidRPr="000879E9">
              <w:rPr>
                <w:rFonts w:ascii="Times New Roman" w:hAnsi="Times New Roman" w:cs="Times New Roman"/>
                <w:b/>
                <w:color w:val="4F81BD"/>
                <w:sz w:val="20"/>
              </w:rPr>
              <w:t xml:space="preserve">                                          №____________                 </w:t>
            </w:r>
          </w:p>
          <w:p w14:paraId="0830EC13" w14:textId="77777777" w:rsidR="00E943C6" w:rsidRPr="000879E9" w:rsidRDefault="00E943C6" w:rsidP="00A1401B">
            <w:pPr>
              <w:spacing w:after="0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0879E9">
              <w:rPr>
                <w:rFonts w:ascii="Times New Roman" w:eastAsia="Times New Roman" w:hAnsi="Times New Roman" w:cs="Times New Roman"/>
                <w:color w:val="548DD4"/>
                <w:szCs w:val="24"/>
                <w:lang w:eastAsia="ru-RU"/>
              </w:rPr>
              <w:t xml:space="preserve">                                        </w:t>
            </w:r>
            <w:proofErr w:type="gramStart"/>
            <w:r w:rsidRPr="000879E9">
              <w:rPr>
                <w:rFonts w:ascii="Times New Roman" w:eastAsia="Times New Roman" w:hAnsi="Times New Roman" w:cs="Times New Roman"/>
                <w:color w:val="548DD4"/>
                <w:sz w:val="20"/>
                <w:szCs w:val="24"/>
                <w:lang w:eastAsia="ru-RU"/>
              </w:rPr>
              <w:t>город</w:t>
            </w:r>
            <w:proofErr w:type="gramEnd"/>
            <w:r w:rsidRPr="000879E9">
              <w:rPr>
                <w:rFonts w:ascii="Times New Roman" w:eastAsia="Times New Roman" w:hAnsi="Times New Roman" w:cs="Times New Roman"/>
                <w:color w:val="548DD4"/>
                <w:sz w:val="20"/>
                <w:szCs w:val="24"/>
                <w:lang w:eastAsia="ru-RU"/>
              </w:rPr>
              <w:t xml:space="preserve"> Астана</w:t>
            </w:r>
          </w:p>
        </w:tc>
      </w:tr>
    </w:tbl>
    <w:p w14:paraId="14363947" w14:textId="346F58D3" w:rsidR="002E01DD" w:rsidRPr="000879E9" w:rsidRDefault="002E01DD" w:rsidP="00C406B8">
      <w:pPr>
        <w:spacing w:after="0" w:line="240" w:lineRule="auto"/>
      </w:pPr>
    </w:p>
    <w:p w14:paraId="36FE38D4" w14:textId="77777777" w:rsidR="00887723" w:rsidRPr="000879E9" w:rsidRDefault="00887723" w:rsidP="00C406B8">
      <w:pPr>
        <w:spacing w:after="0" w:line="240" w:lineRule="auto"/>
      </w:pPr>
    </w:p>
    <w:p w14:paraId="3CF7562F" w14:textId="77777777" w:rsidR="00887723" w:rsidRPr="000879E9" w:rsidRDefault="00887723" w:rsidP="00C406B8">
      <w:pPr>
        <w:spacing w:after="0" w:line="240" w:lineRule="auto"/>
      </w:pPr>
    </w:p>
    <w:p w14:paraId="77B20B88" w14:textId="77777777" w:rsidR="00887723" w:rsidRPr="000879E9" w:rsidRDefault="00887723" w:rsidP="00C406B8">
      <w:pPr>
        <w:spacing w:after="0" w:line="240" w:lineRule="auto"/>
      </w:pPr>
    </w:p>
    <w:p w14:paraId="04716509" w14:textId="77777777" w:rsidR="00887723" w:rsidRPr="000879E9" w:rsidRDefault="00887723" w:rsidP="00C406B8">
      <w:pPr>
        <w:spacing w:after="0" w:line="240" w:lineRule="auto"/>
      </w:pPr>
    </w:p>
    <w:p w14:paraId="7F401568" w14:textId="77777777" w:rsidR="002E01DD" w:rsidRPr="000879E9" w:rsidRDefault="002E01DD" w:rsidP="00C406B8">
      <w:pPr>
        <w:spacing w:after="0" w:line="240" w:lineRule="auto"/>
      </w:pPr>
    </w:p>
    <w:p w14:paraId="588234F6" w14:textId="77777777" w:rsidR="002E01DD" w:rsidRPr="000879E9" w:rsidRDefault="002E01DD" w:rsidP="00C40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79E9">
        <w:rPr>
          <w:rFonts w:ascii="Times New Roman" w:hAnsi="Times New Roman" w:cs="Times New Roman"/>
          <w:b/>
          <w:sz w:val="28"/>
          <w:szCs w:val="28"/>
        </w:rPr>
        <w:t>О мерах по организации и проведени</w:t>
      </w:r>
      <w:r w:rsidR="008D3CBB" w:rsidRPr="000879E9">
        <w:rPr>
          <w:rFonts w:ascii="Times New Roman" w:hAnsi="Times New Roman" w:cs="Times New Roman"/>
          <w:b/>
          <w:sz w:val="28"/>
          <w:szCs w:val="28"/>
        </w:rPr>
        <w:t>ю</w:t>
      </w:r>
      <w:r w:rsidRPr="000879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3696B7" w14:textId="77777777" w:rsidR="002E01DD" w:rsidRPr="000879E9" w:rsidRDefault="002E01DD" w:rsidP="00C40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79E9">
        <w:rPr>
          <w:rFonts w:ascii="Times New Roman" w:hAnsi="Times New Roman" w:cs="Times New Roman"/>
          <w:b/>
          <w:sz w:val="28"/>
          <w:szCs w:val="28"/>
        </w:rPr>
        <w:t>санитарно</w:t>
      </w:r>
      <w:proofErr w:type="gramEnd"/>
      <w:r w:rsidRPr="000879E9">
        <w:rPr>
          <w:rFonts w:ascii="Times New Roman" w:hAnsi="Times New Roman" w:cs="Times New Roman"/>
          <w:b/>
          <w:sz w:val="28"/>
          <w:szCs w:val="28"/>
        </w:rPr>
        <w:t xml:space="preserve">-противоэпидемических и </w:t>
      </w:r>
    </w:p>
    <w:p w14:paraId="474099AF" w14:textId="77777777" w:rsidR="002E01DD" w:rsidRPr="000879E9" w:rsidRDefault="002E01DD" w:rsidP="00C40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79E9">
        <w:rPr>
          <w:rFonts w:ascii="Times New Roman" w:hAnsi="Times New Roman" w:cs="Times New Roman"/>
          <w:b/>
          <w:sz w:val="28"/>
          <w:szCs w:val="28"/>
        </w:rPr>
        <w:t>санитарно</w:t>
      </w:r>
      <w:proofErr w:type="gramEnd"/>
      <w:r w:rsidRPr="000879E9">
        <w:rPr>
          <w:rFonts w:ascii="Times New Roman" w:hAnsi="Times New Roman" w:cs="Times New Roman"/>
          <w:b/>
          <w:sz w:val="28"/>
          <w:szCs w:val="28"/>
        </w:rPr>
        <w:t xml:space="preserve">-профилактических мероприятий </w:t>
      </w:r>
    </w:p>
    <w:p w14:paraId="1454B90D" w14:textId="77777777" w:rsidR="002E01DD" w:rsidRPr="000879E9" w:rsidRDefault="002E01DD" w:rsidP="00C40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79E9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0879E9">
        <w:rPr>
          <w:rFonts w:ascii="Times New Roman" w:hAnsi="Times New Roman" w:cs="Times New Roman"/>
          <w:b/>
          <w:sz w:val="28"/>
          <w:szCs w:val="28"/>
        </w:rPr>
        <w:t xml:space="preserve"> кори в Республике Казахстан </w:t>
      </w:r>
    </w:p>
    <w:p w14:paraId="114BDF79" w14:textId="77777777" w:rsidR="002E01DD" w:rsidRPr="000879E9" w:rsidRDefault="002E01DD" w:rsidP="00C40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69278B" w14:textId="77777777" w:rsidR="00C406B8" w:rsidRPr="000879E9" w:rsidRDefault="00C406B8" w:rsidP="00C40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C8DDD4" w14:textId="1B98F2A2" w:rsidR="00A24AF7" w:rsidRPr="000879E9" w:rsidRDefault="00A24AF7" w:rsidP="00C40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0879E9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3</w:t>
      </w:r>
      <w:r w:rsidR="003A1FB6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38</w:t>
      </w:r>
      <w:r w:rsidR="000879E9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678C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статьи 102 </w:t>
      </w:r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Республики Казахстан «О здоровье народа и системе здравоохранения», в целях предупреждения дальнейшего распространения заболеваемости корью среди населения, достигшего более 2 тысяч случаев заболевания </w:t>
      </w:r>
      <w:r w:rsidR="00F37BB1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январь 2026 года</w:t>
      </w:r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</w:t>
      </w:r>
      <w:r w:rsidR="00F37BB1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80</w:t>
      </w:r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составляют </w:t>
      </w:r>
      <w:proofErr w:type="spellStart"/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непривитые</w:t>
      </w:r>
      <w:proofErr w:type="spellEnd"/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</w:t>
      </w:r>
      <w:r w:rsidRPr="00087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14:paraId="02F2E2B0" w14:textId="74D4705F" w:rsidR="00EE77DB" w:rsidRPr="00AA4195" w:rsidRDefault="00AA4195" w:rsidP="00C406B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678C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</w:t>
      </w:r>
      <w:r w:rsidR="00A24AF7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иммунизаци</w:t>
      </w:r>
      <w:r w:rsidR="00F37BB1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24AF7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кори, краснухи и паротита </w:t>
      </w:r>
      <w:r w:rsidR="00EE77DB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подлежащим контингентам:</w:t>
      </w:r>
      <w:r w:rsidR="003A1FB6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EF3728" w14:textId="14AB8703" w:rsidR="00EE77DB" w:rsidRPr="000879E9" w:rsidRDefault="00A24AF7" w:rsidP="00C406B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proofErr w:type="gramEnd"/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6 месяцев до 10 месяцев 29 дней</w:t>
      </w:r>
      <w:r w:rsidR="00EE77DB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стабилизации эпидемиологической ситуации по заболеваемости корью</w:t>
      </w:r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получения информированного согласия родител</w:t>
      </w:r>
      <w:r w:rsidR="00DF34FA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</w:t>
      </w:r>
      <w:r w:rsidR="00DF34FA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="00DF34FA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E77DB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23BC60" w14:textId="191D50A5" w:rsidR="00EE77DB" w:rsidRPr="000879E9" w:rsidRDefault="00DB692A" w:rsidP="00C406B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подчищающей</w:t>
      </w:r>
      <w:proofErr w:type="gramEnd"/>
      <w:r w:rsidR="00EE77DB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иммунизаци</w:t>
      </w:r>
      <w:r w:rsidR="00F37BB1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E77DB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</w:t>
      </w:r>
      <w:r w:rsidR="00F37BB1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EE77DB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</w:t>
      </w:r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до 5</w:t>
      </w:r>
      <w:r w:rsidR="00EE77DB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E77DB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непривитым</w:t>
      </w:r>
      <w:proofErr w:type="spellEnd"/>
      <w:r w:rsidR="00B74B30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Национальным календарем профилактических прививок Республики Казахстан </w:t>
      </w:r>
      <w:r w:rsidR="00EE77DB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информированного согласия </w:t>
      </w:r>
      <w:r w:rsidR="00DF34FA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 (законного представителя)</w:t>
      </w:r>
      <w:r w:rsidR="00EE77DB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13211D0" w14:textId="136732FE" w:rsidR="00DB692A" w:rsidRPr="000879E9" w:rsidRDefault="00DB692A" w:rsidP="00C406B8">
      <w:pPr>
        <w:pStyle w:val="a3"/>
        <w:numPr>
          <w:ilvl w:val="0"/>
          <w:numId w:val="1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наверстывающей</w:t>
      </w:r>
      <w:proofErr w:type="gramEnd"/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иммунизации детям в возрасте от 7 до 18 лет </w:t>
      </w:r>
      <w:proofErr w:type="spellStart"/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непривитым</w:t>
      </w:r>
      <w:proofErr w:type="spellEnd"/>
      <w:r w:rsidR="00B74B30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Национальным календарем профилактических прививок Республики Казахстан</w:t>
      </w:r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не привитым против кори в ходе предыдущей дополнительной массовой иммунизации против данной инфекции, </w:t>
      </w:r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проведенной в 2023-2024 годах после получения информированного согласия </w:t>
      </w:r>
      <w:r w:rsidR="00DF34FA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 (законного представителя)</w:t>
      </w:r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3FE53E4" w14:textId="35AD80EC" w:rsidR="00EE77DB" w:rsidRPr="000879E9" w:rsidRDefault="00A24AF7" w:rsidP="00C406B8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</w:t>
      </w:r>
      <w:proofErr w:type="gramEnd"/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</w:t>
      </w:r>
      <w:r w:rsidR="007F1BA4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сотрудник</w:t>
      </w:r>
      <w:r w:rsidR="00F37BB1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организаций здравоохранения в возрасте до 30 лет не привитым, </w:t>
      </w:r>
      <w:r w:rsidR="00B74B30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данных о </w:t>
      </w:r>
      <w:proofErr w:type="spellStart"/>
      <w:r w:rsidR="00B74B30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привитости</w:t>
      </w:r>
      <w:proofErr w:type="spellEnd"/>
      <w:r w:rsidR="00EE77DB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не привитые в ходе предыдущ</w:t>
      </w:r>
      <w:r w:rsidR="00B74B30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E77DB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</w:t>
      </w:r>
      <w:r w:rsidR="00B74B30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EE77DB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</w:t>
      </w:r>
      <w:r w:rsidR="00B74B30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EE77DB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иммунизаци</w:t>
      </w:r>
      <w:r w:rsidR="00B74B30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EE77DB"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данной инфекции, </w:t>
      </w:r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информированного согласия.</w:t>
      </w:r>
    </w:p>
    <w:p w14:paraId="0F00261F" w14:textId="77777777" w:rsidR="00DB692A" w:rsidRPr="00AA4195" w:rsidRDefault="00DB692A" w:rsidP="00C406B8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95">
        <w:rPr>
          <w:rFonts w:ascii="Times New Roman" w:hAnsi="Times New Roman" w:cs="Times New Roman"/>
          <w:sz w:val="28"/>
          <w:szCs w:val="28"/>
        </w:rPr>
        <w:t xml:space="preserve">Министерствам обороны, внутренних дел, </w:t>
      </w:r>
      <w:r w:rsidRPr="00AA4195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по чрезвычайным ситуациям Республики Казахстан, </w:t>
      </w:r>
      <w:r w:rsidRPr="00AA4195">
        <w:rPr>
          <w:rFonts w:ascii="Times New Roman" w:hAnsi="Times New Roman" w:cs="Times New Roman"/>
          <w:sz w:val="28"/>
          <w:szCs w:val="28"/>
        </w:rPr>
        <w:t xml:space="preserve">Службе государственной охраны </w:t>
      </w:r>
      <w:r w:rsidRPr="00AA4195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Республики Казахстан</w:t>
      </w:r>
      <w:r w:rsidRPr="00AA4195">
        <w:rPr>
          <w:rFonts w:ascii="Times New Roman" w:hAnsi="Times New Roman" w:cs="Times New Roman"/>
          <w:sz w:val="28"/>
          <w:szCs w:val="28"/>
        </w:rPr>
        <w:t xml:space="preserve">, Комитету национальной безопасности </w:t>
      </w:r>
      <w:r w:rsidRPr="00AA4195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Республики Казахстан</w:t>
      </w:r>
      <w:r w:rsidRPr="00AA4195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14:paraId="13C31F19" w14:textId="62816043" w:rsidR="00DB692A" w:rsidRPr="00AA4195" w:rsidRDefault="00DB692A" w:rsidP="00C406B8">
      <w:pPr>
        <w:pStyle w:val="ae"/>
        <w:ind w:left="0" w:firstLine="709"/>
        <w:jc w:val="both"/>
      </w:pPr>
      <w:r w:rsidRPr="00AA4195">
        <w:t xml:space="preserve">1) по прибытию в воинские части изоляцию на 21 сутки для новобранцев, </w:t>
      </w:r>
      <w:r w:rsidR="00A13ED7" w:rsidRPr="00AA4195">
        <w:t>находившихся в</w:t>
      </w:r>
      <w:r w:rsidRPr="00AA4195">
        <w:t xml:space="preserve"> контакт</w:t>
      </w:r>
      <w:r w:rsidR="00A13ED7" w:rsidRPr="00AA4195">
        <w:t>е</w:t>
      </w:r>
      <w:r w:rsidRPr="00AA4195">
        <w:t xml:space="preserve"> с больными корью, проявляющих симптомы заболевания, либо прибывших из очагов инфекци</w:t>
      </w:r>
      <w:r w:rsidR="00E34860" w:rsidRPr="00AA4195">
        <w:t>онного заболевания</w:t>
      </w:r>
      <w:r w:rsidRPr="00AA4195">
        <w:t>;</w:t>
      </w:r>
    </w:p>
    <w:p w14:paraId="3F8CBF86" w14:textId="77777777" w:rsidR="00DB692A" w:rsidRPr="00AA4195" w:rsidRDefault="00DB692A" w:rsidP="00C40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95">
        <w:rPr>
          <w:rFonts w:ascii="Times New Roman" w:hAnsi="Times New Roman" w:cs="Times New Roman"/>
          <w:sz w:val="28"/>
          <w:szCs w:val="28"/>
        </w:rPr>
        <w:t xml:space="preserve">2) прием в </w:t>
      </w:r>
      <w:r w:rsidRPr="00AA419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военные, специальные учебные заведения при </w:t>
      </w: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вакцинации в рамках Национального календаря прививок Республики Казахстан;</w:t>
      </w:r>
    </w:p>
    <w:p w14:paraId="14218EFA" w14:textId="653F3A24" w:rsidR="00365B4F" w:rsidRPr="00AA4195" w:rsidRDefault="00DB692A" w:rsidP="00C40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95">
        <w:rPr>
          <w:rFonts w:ascii="Times New Roman" w:hAnsi="Times New Roman" w:cs="Times New Roman"/>
          <w:sz w:val="28"/>
          <w:szCs w:val="28"/>
        </w:rPr>
        <w:t>3) проведение комплекса противоэпидемических</w:t>
      </w:r>
      <w:r w:rsidR="00365B4F" w:rsidRPr="00AA4195">
        <w:rPr>
          <w:rFonts w:ascii="Times New Roman" w:hAnsi="Times New Roman" w:cs="Times New Roman"/>
          <w:sz w:val="28"/>
          <w:szCs w:val="28"/>
        </w:rPr>
        <w:t xml:space="preserve"> и профилактических </w:t>
      </w:r>
      <w:r w:rsidRPr="00AA4195">
        <w:rPr>
          <w:rFonts w:ascii="Times New Roman" w:hAnsi="Times New Roman" w:cs="Times New Roman"/>
          <w:sz w:val="28"/>
          <w:szCs w:val="28"/>
        </w:rPr>
        <w:t>мероприятий</w:t>
      </w:r>
      <w:r w:rsidR="00365B4F" w:rsidRPr="00AA4195">
        <w:rPr>
          <w:rFonts w:ascii="Times New Roman" w:hAnsi="Times New Roman" w:cs="Times New Roman"/>
          <w:sz w:val="28"/>
          <w:szCs w:val="28"/>
        </w:rPr>
        <w:t xml:space="preserve"> при выявлении случаев заболевания корью среди </w:t>
      </w:r>
      <w:r w:rsidR="00365B4F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 состава</w:t>
      </w:r>
      <w:r w:rsidR="00365B4F" w:rsidRPr="00AA4195">
        <w:rPr>
          <w:rFonts w:ascii="Times New Roman" w:hAnsi="Times New Roman" w:cs="Times New Roman"/>
          <w:sz w:val="28"/>
          <w:szCs w:val="28"/>
        </w:rPr>
        <w:t>;</w:t>
      </w:r>
    </w:p>
    <w:p w14:paraId="68C78596" w14:textId="4455777C" w:rsidR="00DB692A" w:rsidRPr="00AA4195" w:rsidRDefault="00365B4F" w:rsidP="00C40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95">
        <w:rPr>
          <w:rFonts w:ascii="Times New Roman" w:hAnsi="Times New Roman" w:cs="Times New Roman"/>
          <w:sz w:val="28"/>
          <w:szCs w:val="28"/>
        </w:rPr>
        <w:t>4) запрет на переводы и увольнительные из подразделений и лиц</w:t>
      </w:r>
      <w:r w:rsidR="00B1108A" w:rsidRPr="00AA4195">
        <w:rPr>
          <w:rFonts w:ascii="Times New Roman" w:hAnsi="Times New Roman" w:cs="Times New Roman"/>
          <w:sz w:val="28"/>
          <w:szCs w:val="28"/>
        </w:rPr>
        <w:t>,</w:t>
      </w:r>
      <w:r w:rsidRPr="00AA4195">
        <w:rPr>
          <w:rFonts w:ascii="Times New Roman" w:hAnsi="Times New Roman" w:cs="Times New Roman"/>
          <w:sz w:val="28"/>
          <w:szCs w:val="28"/>
        </w:rPr>
        <w:t xml:space="preserve"> из числа контактных при регистрации случаев кори</w:t>
      </w:r>
      <w:r w:rsidR="00DB692A" w:rsidRPr="00AA4195">
        <w:rPr>
          <w:rFonts w:ascii="Times New Roman" w:hAnsi="Times New Roman" w:cs="Times New Roman"/>
          <w:sz w:val="28"/>
          <w:szCs w:val="28"/>
        </w:rPr>
        <w:t>.</w:t>
      </w:r>
    </w:p>
    <w:p w14:paraId="6EE52153" w14:textId="6611D5F6" w:rsidR="00EE77DB" w:rsidRPr="00AA4195" w:rsidRDefault="00EE77DB" w:rsidP="00C406B8">
      <w:pPr>
        <w:pStyle w:val="a3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A4195">
        <w:rPr>
          <w:rFonts w:ascii="Times New Roman" w:eastAsia="Times New Roman" w:hAnsi="Times New Roman" w:cs="Times New Roman"/>
          <w:sz w:val="28"/>
          <w:szCs w:val="20"/>
        </w:rPr>
        <w:t>Акимам областей, городов республиканского значения для оперативной координации мероприятий по стабилизации эпидемиологической ситуации</w:t>
      </w:r>
      <w:r w:rsidR="00A9635B" w:rsidRPr="00AA4195">
        <w:rPr>
          <w:rFonts w:ascii="Times New Roman" w:eastAsia="Times New Roman" w:hAnsi="Times New Roman" w:cs="Times New Roman"/>
          <w:sz w:val="28"/>
          <w:szCs w:val="20"/>
        </w:rPr>
        <w:t xml:space="preserve"> по кори</w:t>
      </w:r>
      <w:r w:rsidRPr="00AA419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9635B" w:rsidRPr="00AA4195">
        <w:rPr>
          <w:rFonts w:ascii="Times New Roman" w:eastAsia="Times New Roman" w:hAnsi="Times New Roman" w:cs="Times New Roman"/>
          <w:sz w:val="28"/>
          <w:szCs w:val="20"/>
        </w:rPr>
        <w:t xml:space="preserve">и проведения </w:t>
      </w:r>
      <w:r w:rsidR="00DB692A" w:rsidRPr="00AA4195">
        <w:rPr>
          <w:rFonts w:ascii="Times New Roman" w:eastAsia="Times New Roman" w:hAnsi="Times New Roman" w:cs="Times New Roman"/>
          <w:sz w:val="28"/>
          <w:szCs w:val="20"/>
        </w:rPr>
        <w:t>иммунизации</w:t>
      </w:r>
      <w:r w:rsidRPr="00AA4195">
        <w:rPr>
          <w:rFonts w:ascii="Times New Roman" w:eastAsia="Times New Roman" w:hAnsi="Times New Roman" w:cs="Times New Roman"/>
          <w:sz w:val="28"/>
          <w:szCs w:val="20"/>
        </w:rPr>
        <w:t xml:space="preserve"> против кори: </w:t>
      </w:r>
    </w:p>
    <w:p w14:paraId="673C62A3" w14:textId="77777777" w:rsidR="00EE77DB" w:rsidRPr="00AA4195" w:rsidRDefault="0086752D" w:rsidP="00C406B8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AA4195">
        <w:rPr>
          <w:rFonts w:ascii="Times New Roman" w:eastAsia="Times New Roman" w:hAnsi="Times New Roman" w:cs="Times New Roman"/>
          <w:sz w:val="28"/>
          <w:szCs w:val="20"/>
        </w:rPr>
        <w:t>в</w:t>
      </w:r>
      <w:r w:rsidR="00A9635B" w:rsidRPr="00AA4195">
        <w:rPr>
          <w:rFonts w:ascii="Times New Roman" w:eastAsia="Times New Roman" w:hAnsi="Times New Roman" w:cs="Times New Roman"/>
          <w:sz w:val="28"/>
          <w:szCs w:val="20"/>
        </w:rPr>
        <w:t>зять</w:t>
      </w:r>
      <w:proofErr w:type="gramEnd"/>
      <w:r w:rsidR="00A9635B" w:rsidRPr="00AA4195">
        <w:rPr>
          <w:rFonts w:ascii="Times New Roman" w:eastAsia="Times New Roman" w:hAnsi="Times New Roman" w:cs="Times New Roman"/>
          <w:sz w:val="28"/>
          <w:szCs w:val="20"/>
        </w:rPr>
        <w:t xml:space="preserve"> на контроль эпидемиологическую ситуацию по кори </w:t>
      </w:r>
      <w:r w:rsidR="00EE77DB" w:rsidRPr="00AA4195">
        <w:rPr>
          <w:rFonts w:ascii="Times New Roman" w:eastAsia="Times New Roman" w:hAnsi="Times New Roman" w:cs="Times New Roman"/>
          <w:sz w:val="28"/>
          <w:szCs w:val="20"/>
        </w:rPr>
        <w:t xml:space="preserve">с еженедельным </w:t>
      </w:r>
      <w:r w:rsidR="00F37BB1" w:rsidRPr="00AA4195">
        <w:rPr>
          <w:rFonts w:ascii="Times New Roman" w:eastAsia="Times New Roman" w:hAnsi="Times New Roman" w:cs="Times New Roman"/>
          <w:sz w:val="28"/>
          <w:szCs w:val="20"/>
        </w:rPr>
        <w:t xml:space="preserve">заслушиванием на </w:t>
      </w:r>
      <w:r w:rsidR="00EE77DB" w:rsidRPr="00AA4195">
        <w:rPr>
          <w:rFonts w:ascii="Times New Roman" w:eastAsia="Times New Roman" w:hAnsi="Times New Roman" w:cs="Times New Roman"/>
          <w:sz w:val="28"/>
          <w:szCs w:val="20"/>
        </w:rPr>
        <w:t>заседани</w:t>
      </w:r>
      <w:r w:rsidR="00F37BB1" w:rsidRPr="00AA4195">
        <w:rPr>
          <w:rFonts w:ascii="Times New Roman" w:eastAsia="Times New Roman" w:hAnsi="Times New Roman" w:cs="Times New Roman"/>
          <w:sz w:val="28"/>
          <w:szCs w:val="20"/>
        </w:rPr>
        <w:t>и</w:t>
      </w:r>
      <w:r w:rsidR="00EE77DB" w:rsidRPr="00AA419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37BB1" w:rsidRPr="00AA4195">
        <w:rPr>
          <w:rFonts w:ascii="Times New Roman" w:eastAsia="Times New Roman" w:hAnsi="Times New Roman" w:cs="Times New Roman"/>
          <w:sz w:val="28"/>
          <w:szCs w:val="20"/>
        </w:rPr>
        <w:t xml:space="preserve">регионального </w:t>
      </w:r>
      <w:r w:rsidR="00EE77DB" w:rsidRPr="00AA4195">
        <w:rPr>
          <w:rFonts w:ascii="Times New Roman" w:eastAsia="Times New Roman" w:hAnsi="Times New Roman" w:cs="Times New Roman"/>
          <w:sz w:val="28"/>
          <w:szCs w:val="20"/>
        </w:rPr>
        <w:t>штаба;</w:t>
      </w:r>
      <w:r w:rsidR="00A9635B" w:rsidRPr="00AA419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12A1003A" w14:textId="3DD52362" w:rsidR="00A9635B" w:rsidRPr="00AA4195" w:rsidRDefault="00A9635B" w:rsidP="00C406B8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AA4195">
        <w:rPr>
          <w:rFonts w:ascii="Times New Roman" w:eastAsia="Times New Roman" w:hAnsi="Times New Roman" w:cs="Times New Roman"/>
          <w:sz w:val="28"/>
          <w:szCs w:val="20"/>
        </w:rPr>
        <w:t>обеспечить</w:t>
      </w:r>
      <w:proofErr w:type="gramEnd"/>
      <w:r w:rsidRPr="00AA419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875A51" w:rsidRPr="00AA4195">
        <w:rPr>
          <w:rFonts w:ascii="Times New Roman" w:eastAsia="Times New Roman" w:hAnsi="Times New Roman" w:cs="Times New Roman"/>
          <w:sz w:val="28"/>
          <w:szCs w:val="20"/>
        </w:rPr>
        <w:t>координацию</w:t>
      </w:r>
      <w:r w:rsidRPr="00AA4195">
        <w:rPr>
          <w:rFonts w:ascii="Times New Roman" w:eastAsia="Times New Roman" w:hAnsi="Times New Roman" w:cs="Times New Roman"/>
          <w:sz w:val="28"/>
          <w:szCs w:val="20"/>
        </w:rPr>
        <w:t xml:space="preserve"> за </w:t>
      </w:r>
      <w:r w:rsidR="001F3210" w:rsidRPr="00AA4195">
        <w:rPr>
          <w:rFonts w:ascii="Times New Roman" w:eastAsia="Times New Roman" w:hAnsi="Times New Roman" w:cs="Times New Roman"/>
          <w:sz w:val="28"/>
          <w:szCs w:val="20"/>
        </w:rPr>
        <w:t xml:space="preserve">подчищающей иммунизацией, </w:t>
      </w:r>
      <w:r w:rsidRPr="00AA4195">
        <w:rPr>
          <w:rFonts w:ascii="Times New Roman" w:eastAsia="Times New Roman" w:hAnsi="Times New Roman" w:cs="Times New Roman"/>
          <w:sz w:val="28"/>
          <w:szCs w:val="20"/>
        </w:rPr>
        <w:t>наверстывающей вакцинацией</w:t>
      </w:r>
      <w:r w:rsidR="001F3210" w:rsidRPr="00AA4195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Pr="00AA419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DB692A" w:rsidRPr="00AA4195">
        <w:rPr>
          <w:rFonts w:ascii="Times New Roman" w:eastAsia="Times New Roman" w:hAnsi="Times New Roman" w:cs="Times New Roman"/>
          <w:sz w:val="28"/>
          <w:szCs w:val="20"/>
        </w:rPr>
        <w:t>иммунизаци</w:t>
      </w:r>
      <w:r w:rsidR="00CF0014" w:rsidRPr="00AA4195">
        <w:rPr>
          <w:rFonts w:ascii="Times New Roman" w:eastAsia="Times New Roman" w:hAnsi="Times New Roman" w:cs="Times New Roman"/>
          <w:sz w:val="28"/>
          <w:szCs w:val="20"/>
        </w:rPr>
        <w:t>ей</w:t>
      </w:r>
      <w:r w:rsidR="00DB692A" w:rsidRPr="00AA419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F3210" w:rsidRPr="00AA4195">
        <w:rPr>
          <w:rFonts w:ascii="Times New Roman" w:eastAsia="Times New Roman" w:hAnsi="Times New Roman" w:cs="Times New Roman"/>
          <w:sz w:val="28"/>
          <w:szCs w:val="20"/>
        </w:rPr>
        <w:t xml:space="preserve">детей в возрасте от 6 месяцев до 10 месяцев 29 дней </w:t>
      </w:r>
      <w:r w:rsidR="007F1BA4" w:rsidRPr="00AA4195">
        <w:rPr>
          <w:rFonts w:ascii="Times New Roman" w:eastAsia="Times New Roman" w:hAnsi="Times New Roman" w:cs="Times New Roman"/>
          <w:sz w:val="28"/>
          <w:szCs w:val="20"/>
        </w:rPr>
        <w:t>против кори</w:t>
      </w:r>
      <w:r w:rsidR="00F37BB1" w:rsidRPr="00AA4195">
        <w:rPr>
          <w:rFonts w:ascii="Times New Roman" w:eastAsia="Times New Roman" w:hAnsi="Times New Roman" w:cs="Times New Roman"/>
          <w:sz w:val="28"/>
          <w:szCs w:val="20"/>
        </w:rPr>
        <w:t xml:space="preserve"> и </w:t>
      </w:r>
      <w:r w:rsidR="007F1BA4" w:rsidRPr="00AA4195">
        <w:rPr>
          <w:rFonts w:ascii="Times New Roman" w:eastAsia="Times New Roman" w:hAnsi="Times New Roman" w:cs="Times New Roman"/>
          <w:sz w:val="28"/>
          <w:szCs w:val="20"/>
        </w:rPr>
        <w:t>д</w:t>
      </w:r>
      <w:r w:rsidRPr="00AA4195">
        <w:rPr>
          <w:rFonts w:ascii="Times New Roman" w:eastAsia="Times New Roman" w:hAnsi="Times New Roman" w:cs="Times New Roman"/>
          <w:sz w:val="28"/>
          <w:szCs w:val="20"/>
        </w:rPr>
        <w:t>остижение</w:t>
      </w:r>
      <w:r w:rsidR="00F37BB1" w:rsidRPr="00AA4195">
        <w:rPr>
          <w:rFonts w:ascii="Times New Roman" w:eastAsia="Times New Roman" w:hAnsi="Times New Roman" w:cs="Times New Roman"/>
          <w:sz w:val="28"/>
          <w:szCs w:val="20"/>
        </w:rPr>
        <w:t>м</w:t>
      </w:r>
      <w:r w:rsidRPr="00AA4195">
        <w:rPr>
          <w:rFonts w:ascii="Times New Roman" w:eastAsia="Times New Roman" w:hAnsi="Times New Roman" w:cs="Times New Roman"/>
          <w:sz w:val="28"/>
          <w:szCs w:val="20"/>
        </w:rPr>
        <w:t xml:space="preserve"> оптимального уровня охвата детей целевых возрастов профилактическими прививками против кори, краснухи и паротита.</w:t>
      </w:r>
    </w:p>
    <w:p w14:paraId="459271F5" w14:textId="77777777" w:rsidR="00A9635B" w:rsidRPr="00AA4195" w:rsidRDefault="00A9635B" w:rsidP="00C406B8">
      <w:pPr>
        <w:pStyle w:val="a3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управлений здравоохранения областей и города Шымкент, управлений общественного здоровья города Алматы и Туркестанской области, управления общественного здравоохранения города Астана (далее – территориальные управления здравоохранения) обеспечить:</w:t>
      </w:r>
    </w:p>
    <w:p w14:paraId="1E2AA962" w14:textId="597ECFF4" w:rsidR="00A9635B" w:rsidRPr="00AA4195" w:rsidRDefault="00A9635B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сбор образцов </w:t>
      </w:r>
      <w:r w:rsidR="00CA0A57"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больных с подозрением на корь (сыворотки крови и пробы мочи) в соответствии с требованиями приказа Министра здравоохранения Республики Казахстан от 2 февраля 2021 года № ҚР ДСМ-13 «Об утверждении Санитарных правил «Санитарно-эпидемиологические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прививки» (далее - приказ № ҚР ДСМ-13) и проведение </w:t>
      </w:r>
      <w:r w:rsidR="00D37494"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вирусологического</w:t>
      </w:r>
      <w:r w:rsidR="00CA0A57"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исследования</w:t>
      </w:r>
      <w:r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5B0E539" w14:textId="77777777" w:rsidR="00A9635B" w:rsidRPr="00AA4195" w:rsidRDefault="00A9635B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проведение</w:t>
      </w:r>
      <w:proofErr w:type="gramEnd"/>
      <w:r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экстренной вакцинации контактных лиц</w:t>
      </w:r>
      <w:r w:rsidRPr="00AA41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30 лет не позднее 72 часов с момента последнего контакта с больным</w:t>
      </w:r>
      <w:r w:rsidR="008D3CBB"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корью после получения информированного согласия, включая иностранных граждан;</w:t>
      </w:r>
    </w:p>
    <w:p w14:paraId="6A9D8E68" w14:textId="64187D48" w:rsidR="00CD514D" w:rsidRPr="00AA4195" w:rsidRDefault="00CD514D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</w:t>
      </w:r>
      <w:proofErr w:type="gramEnd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санитарно-эпидемиологического режима на объектах здравоохранения с целью </w:t>
      </w:r>
      <w:r w:rsidR="00365B4F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недопущения</w:t>
      </w: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внутрибольничного инфицирования;</w:t>
      </w:r>
    </w:p>
    <w:p w14:paraId="4E56A6A1" w14:textId="77777777" w:rsidR="00A9635B" w:rsidRPr="00AA4195" w:rsidRDefault="00A9635B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ежедневное</w:t>
      </w:r>
      <w:proofErr w:type="gramEnd"/>
      <w:r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медицинское наблюдение за контактными лицами в течение 21 суток, с момента выявления последнего случая заболевания;</w:t>
      </w:r>
    </w:p>
    <w:p w14:paraId="6D43500B" w14:textId="1CDF90C9" w:rsidR="00301B13" w:rsidRPr="00AA4195" w:rsidRDefault="00301B13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неснижаемый</w:t>
      </w:r>
      <w:proofErr w:type="gramEnd"/>
      <w:r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запас вакцины против кори, краснухи и эпидемического паротита</w:t>
      </w:r>
      <w:r w:rsidR="001F3210"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учетом проведения плановой иммунизации детей в возрасте </w:t>
      </w:r>
      <w:r w:rsidR="00435344"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D37494"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-15 месяцев </w:t>
      </w:r>
      <w:r w:rsidR="001F3210"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6 лет</w:t>
      </w:r>
      <w:r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A62A2DE" w14:textId="77777777" w:rsidR="00301B13" w:rsidRPr="00AA4195" w:rsidRDefault="00301B13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незамедлительное</w:t>
      </w:r>
      <w:proofErr w:type="gramEnd"/>
      <w:r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проведение противоэпидемических мероприятий в организованных коллективах (объекты образования и воспитания детей, высшие и средние учебные заведения и др.);</w:t>
      </w:r>
    </w:p>
    <w:p w14:paraId="758BA3D6" w14:textId="15D74080" w:rsidR="00365B4F" w:rsidRPr="00AA4195" w:rsidRDefault="00365B4F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плановую</w:t>
      </w:r>
      <w:proofErr w:type="gramEnd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госпитализацию детей в стационары при наличии вакцинации против кори, краснухи и эпидемического паротита, проведенной не менее 21 дня перед госпитализацией, за исключением детей с постоянными медицинскими противопоказаниями;</w:t>
      </w:r>
    </w:p>
    <w:p w14:paraId="450EF5A4" w14:textId="0919402F" w:rsidR="00301B13" w:rsidRPr="00AA4195" w:rsidRDefault="00587177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proofErr w:type="gramEnd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наличия вакцинации в рамках Национального календаря прививок Республики Казахстан </w:t>
      </w:r>
      <w:r w:rsidR="00301B13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приеме в закрытые учреждения </w:t>
      </w:r>
      <w:r w:rsidR="00301B13" w:rsidRPr="00AA41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(детские дома, школы-интернаты, организации, оказывающи</w:t>
      </w:r>
      <w:r w:rsidR="00875A51" w:rsidRPr="00AA41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 </w:t>
      </w:r>
      <w:r w:rsidR="00301B13" w:rsidRPr="00AA41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медицинскую помощь в области психического здоровья для детей и взрослых)</w:t>
      </w:r>
      <w:r w:rsidR="007F1BA4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41E784" w14:textId="34A54A69" w:rsidR="00DB692A" w:rsidRPr="00AA4195" w:rsidRDefault="00A9635B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</w:t>
      </w:r>
      <w:proofErr w:type="spellStart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привитости</w:t>
      </w:r>
      <w:proofErr w:type="spellEnd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177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587177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против кори по региону, обратив особое внимание на территори</w:t>
      </w:r>
      <w:r w:rsidR="00587177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низким охватом вакцинацией</w:t>
      </w:r>
      <w:r w:rsidR="001F3210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определением подлежащего количества детей</w:t>
      </w:r>
      <w:r w:rsidR="00DB692A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25 февраля 2026 года;</w:t>
      </w:r>
    </w:p>
    <w:p w14:paraId="69F269FF" w14:textId="791BF6E3" w:rsidR="00A9635B" w:rsidRPr="00AA4195" w:rsidRDefault="00DB692A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proofErr w:type="gramEnd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подчищающей иммунизации детей в возрасте от 2 до 5 лет и наверстывающей вакцинации детей в возрасте от 7 до 18 лет</w:t>
      </w:r>
      <w:r w:rsidR="00587177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получения информированного </w:t>
      </w:r>
      <w:r w:rsidR="00587177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согласия </w:t>
      </w:r>
      <w:r w:rsidR="00DF34FA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 (законного представителя)</w:t>
      </w:r>
      <w:r w:rsidR="00587177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введением данных в медицинскую информационную систему</w:t>
      </w: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1 апреля 2026 года</w:t>
      </w:r>
      <w:r w:rsidR="00365B4F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принятием всех необходимых мер (подворные обходы, выездные бригады, формирование списков подлежащих с последующим </w:t>
      </w:r>
      <w:proofErr w:type="spellStart"/>
      <w:r w:rsidR="00365B4F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обзвоном</w:t>
      </w:r>
      <w:proofErr w:type="spellEnd"/>
      <w:r w:rsidR="00365B4F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др.);</w:t>
      </w:r>
    </w:p>
    <w:p w14:paraId="13D9382D" w14:textId="4AAADC10" w:rsidR="00A9635B" w:rsidRPr="00AA4195" w:rsidRDefault="00A9635B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proofErr w:type="gramEnd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вакцинации медицинских работников до </w:t>
      </w:r>
      <w:r w:rsidR="00587177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DB692A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ранее не привитых против кори</w:t>
      </w: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92A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 имеющим второй профилактической прививки против кори, а также не привитые в ходе предыдущ</w:t>
      </w:r>
      <w:r w:rsidR="001D4A6F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DB692A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</w:t>
      </w:r>
      <w:r w:rsidR="001D4A6F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B692A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</w:t>
      </w:r>
      <w:r w:rsidR="001D4A6F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B692A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иммунизаци</w:t>
      </w:r>
      <w:r w:rsidR="001D4A6F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DB692A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данной инфекции, </w:t>
      </w: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информированного согласия</w:t>
      </w:r>
      <w:r w:rsidR="00587177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введением данных в медицинскую информационную систему</w:t>
      </w:r>
      <w:r w:rsidR="00DB692A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1 апреля 2026 года</w:t>
      </w: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4CD657" w14:textId="40DB60A5" w:rsidR="0086752D" w:rsidRPr="00AA4195" w:rsidRDefault="0086752D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92A" w:rsidRPr="00AA4195">
        <w:rPr>
          <w:rFonts w:ascii="Times New Roman" w:eastAsia="Times New Roman" w:hAnsi="Times New Roman" w:cs="Times New Roman"/>
          <w:sz w:val="28"/>
          <w:szCs w:val="20"/>
        </w:rPr>
        <w:t>иммунизации</w:t>
      </w: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кори </w:t>
      </w:r>
      <w:r w:rsidR="00A24AF7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в возрасте от 6 месяцев до 10 месяцев 29 дней</w:t>
      </w: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стабилизации эпидемиологической ситуации по заболеваемости корью</w:t>
      </w:r>
      <w:r w:rsidR="00A24AF7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информированного согласия </w:t>
      </w:r>
      <w:r w:rsidR="00DF34FA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 (законного представителя)</w:t>
      </w:r>
      <w:r w:rsidR="00587177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введением данных в медицинскую информационную систему</w:t>
      </w: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C77FBB" w14:textId="01E7531B" w:rsidR="007F1BA4" w:rsidRPr="00AA4195" w:rsidRDefault="00875A51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ежедневный</w:t>
      </w:r>
      <w:proofErr w:type="gramEnd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за</w:t>
      </w:r>
      <w:r w:rsidR="007F1BA4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92A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иммунизацией</w:t>
      </w:r>
      <w:r w:rsidR="00587177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кори, </w:t>
      </w:r>
      <w:r w:rsidR="007F1BA4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</w:t>
      </w:r>
      <w:r w:rsidR="00587177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F1BA4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оптимального уровня охвата детей целевых возрастов профилактическими прививками против кори, краснухи и паротита.</w:t>
      </w:r>
    </w:p>
    <w:p w14:paraId="42057795" w14:textId="77777777" w:rsidR="0086752D" w:rsidRPr="00AA4195" w:rsidRDefault="0086752D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полную</w:t>
      </w:r>
      <w:proofErr w:type="gramEnd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укомплектованность прививочных бригад подготовленными специалистами, вакцинами, шприцами, прививочным материалом, термоконтейнерами, </w:t>
      </w:r>
      <w:proofErr w:type="spellStart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хладоэлементами</w:t>
      </w:r>
      <w:proofErr w:type="spellEnd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контейнерами для безопасного сбора и утилизации медицинских отходов (далее – КБСУ), компьютером, интернетом для введения данных в медицинскую информационную систему;</w:t>
      </w:r>
    </w:p>
    <w:p w14:paraId="66C966B8" w14:textId="77777777" w:rsidR="0086752D" w:rsidRPr="00AA4195" w:rsidRDefault="0086752D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</w:t>
      </w:r>
      <w:proofErr w:type="gramEnd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холодовой цепи при хранении и транспортировке вакцины и приведение в готовность холодильного оборудования территориальных складов, предназначенных для хранения вакцин, назначение лиц, ответственных за хранение и движение вакцин;</w:t>
      </w:r>
    </w:p>
    <w:p w14:paraId="577687A5" w14:textId="77777777" w:rsidR="0086752D" w:rsidRPr="00AA4195" w:rsidRDefault="0086752D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</w:t>
      </w:r>
      <w:proofErr w:type="gramEnd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прививочного кабинета и прививочной бригады препаратами для оказания экстренной медицинской помощи при развитии неблагоприятных проявлений после иммунизации;</w:t>
      </w:r>
    </w:p>
    <w:p w14:paraId="793EA6DF" w14:textId="77777777" w:rsidR="0086752D" w:rsidRPr="00AA4195" w:rsidRDefault="0086752D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proofErr w:type="gramEnd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хранения КБСУ в безопасном месте до их транспортировки и утилизации и уничтожение КБСУ согласно санитарно-эпидемиологическим требованиям;</w:t>
      </w:r>
    </w:p>
    <w:p w14:paraId="7394A25C" w14:textId="77777777" w:rsidR="0086752D" w:rsidRPr="00AA4195" w:rsidRDefault="0086752D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proofErr w:type="gramEnd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оснащенных выездных прививочных бригад для работы в населенных пунктах, где отсутствуют прививочные кабинеты, отдаленные населенные пункты, отгонные участки, организованные коллективы (детские сады, детские дома, дома ребенка);</w:t>
      </w:r>
    </w:p>
    <w:p w14:paraId="28258C40" w14:textId="3BB36230" w:rsidR="007F1BA4" w:rsidRPr="00AA4195" w:rsidRDefault="0086752D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</w:t>
      </w:r>
      <w:proofErr w:type="gramEnd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интервала от предыдущей прививки против </w:t>
      </w:r>
      <w:r w:rsidR="00587177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кори, краснухи и эпидемического паротита</w:t>
      </w:r>
      <w:r w:rsidR="008128F7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живых вакцин должен составлять</w:t>
      </w:r>
      <w:r w:rsidR="00587177"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4 недель, </w:t>
      </w: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живой и инактивированной вакцинами не соблюдается;</w:t>
      </w:r>
    </w:p>
    <w:p w14:paraId="43822B39" w14:textId="77777777" w:rsidR="006370F6" w:rsidRPr="00AA4195" w:rsidRDefault="006370F6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proofErr w:type="gramEnd"/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вакцин в соответствии со сроками годности и не допускать необоснованного списания;</w:t>
      </w:r>
    </w:p>
    <w:p w14:paraId="73C0F77B" w14:textId="77777777" w:rsidR="00A9635B" w:rsidRPr="00AA4195" w:rsidRDefault="007F1BA4" w:rsidP="00C406B8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усил</w:t>
      </w:r>
      <w:r w:rsidR="00587177"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ение</w:t>
      </w:r>
      <w:proofErr w:type="gramEnd"/>
      <w:r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информационно-разъяснительн</w:t>
      </w:r>
      <w:r w:rsidR="00243741"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</w:t>
      </w:r>
      <w:r w:rsidR="00243741"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СМИ, официальных интернет-порталах и социальных сетях о важности своевременной и полной вакцинации в профилактике вакциноуправляемых инфекций с ротацией видеороликов по вакцинопрофилактике в местах массового скопления людей и использованием официального сайта egu.kz.</w:t>
      </w:r>
    </w:p>
    <w:p w14:paraId="35CB49E1" w14:textId="77777777" w:rsidR="00A24AF7" w:rsidRPr="00AA4195" w:rsidRDefault="00E110C5" w:rsidP="00C406B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95">
        <w:rPr>
          <w:rFonts w:ascii="Times New Roman" w:eastAsia="Times New Roman" w:hAnsi="Times New Roman" w:cs="Times New Roman"/>
          <w:sz w:val="28"/>
          <w:szCs w:val="20"/>
        </w:rPr>
        <w:t>Руководителям департаментов санитарно-эпидемиологического контроля областей, городов Алматы, Астана, Шымкент, на транспорте Комитета санитарно-эпидемиологического контроля Министерства здравоохранения Республики Казахстан обеспечить:</w:t>
      </w:r>
    </w:p>
    <w:p w14:paraId="2E682E2E" w14:textId="152AB149" w:rsidR="00A24AF7" w:rsidRPr="00AA4195" w:rsidRDefault="00A24AF7" w:rsidP="00C406B8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A4195">
        <w:rPr>
          <w:rFonts w:ascii="Times New Roman" w:eastAsia="Times New Roman" w:hAnsi="Times New Roman" w:cs="Times New Roman"/>
          <w:sz w:val="28"/>
          <w:szCs w:val="20"/>
        </w:rPr>
        <w:t>проведение</w:t>
      </w:r>
      <w:proofErr w:type="gramEnd"/>
      <w:r w:rsidRPr="00AA4195">
        <w:rPr>
          <w:rFonts w:ascii="Times New Roman" w:eastAsia="Times New Roman" w:hAnsi="Times New Roman" w:cs="Times New Roman"/>
          <w:sz w:val="28"/>
          <w:szCs w:val="20"/>
        </w:rPr>
        <w:t xml:space="preserve"> ежедневного эпидемиологического мониторинга за заболеваемостью корью для учета, анализа заболеваемости лиц по </w:t>
      </w:r>
      <w:proofErr w:type="spellStart"/>
      <w:r w:rsidRPr="00AA4195">
        <w:rPr>
          <w:rFonts w:ascii="Times New Roman" w:eastAsia="Times New Roman" w:hAnsi="Times New Roman" w:cs="Times New Roman"/>
          <w:sz w:val="28"/>
          <w:szCs w:val="20"/>
        </w:rPr>
        <w:t>привитости</w:t>
      </w:r>
      <w:proofErr w:type="spellEnd"/>
      <w:r w:rsidRPr="00AA4195">
        <w:rPr>
          <w:rFonts w:ascii="Times New Roman" w:eastAsia="Times New Roman" w:hAnsi="Times New Roman" w:cs="Times New Roman"/>
          <w:sz w:val="28"/>
          <w:szCs w:val="20"/>
        </w:rPr>
        <w:t>, возрастам с нарастающим итогом и обеспечения лабораторных исследований;</w:t>
      </w:r>
    </w:p>
    <w:p w14:paraId="6DC05A2C" w14:textId="77777777" w:rsidR="00A24AF7" w:rsidRPr="00AA4195" w:rsidRDefault="00A24AF7" w:rsidP="00C406B8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>эпидемиологическое</w:t>
      </w:r>
      <w:proofErr w:type="gramEnd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расследование каждого случая кори и эпидемиологическое обследование очагов инфекции с целью установления их границ, выявления источника инфекции, контактных лиц с установлением сведений о полученных профилактических прививках против кори;</w:t>
      </w:r>
    </w:p>
    <w:p w14:paraId="0750446C" w14:textId="77777777" w:rsidR="00A24AF7" w:rsidRPr="00AA4195" w:rsidRDefault="00A24AF7" w:rsidP="00C406B8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контроль</w:t>
      </w:r>
      <w:proofErr w:type="gramEnd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проведением профилактических и противоэпидемических мероприятий по кори;</w:t>
      </w:r>
    </w:p>
    <w:p w14:paraId="2D5D8F38" w14:textId="77777777" w:rsidR="00243741" w:rsidRPr="00AA4195" w:rsidRDefault="00243741" w:rsidP="00C406B8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>контроль</w:t>
      </w:r>
      <w:proofErr w:type="gramEnd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достижением </w:t>
      </w:r>
      <w:r w:rsidR="007F1BA4" w:rsidRPr="00AA4195">
        <w:rPr>
          <w:rFonts w:ascii="Times New Roman" w:eastAsia="Times New Roman" w:hAnsi="Times New Roman" w:cs="Times New Roman"/>
          <w:bCs/>
          <w:sz w:val="28"/>
          <w:szCs w:val="28"/>
        </w:rPr>
        <w:t>оптимального уровня охвата детей целевых возрастов профилактическими прививками против кори, краснухи и паротита</w:t>
      </w:r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94C22B8" w14:textId="77777777" w:rsidR="006370F6" w:rsidRPr="00AA4195" w:rsidRDefault="006370F6" w:rsidP="00C406B8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>контроль</w:t>
      </w:r>
      <w:proofErr w:type="gramEnd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допуском детей в детские дошкольные учреждения с учетом соблюдения порогового уровня охвата профилактическими прививками не менее 90%; </w:t>
      </w:r>
    </w:p>
    <w:p w14:paraId="78DCE2B4" w14:textId="77777777" w:rsidR="00243741" w:rsidRPr="00AA4195" w:rsidRDefault="00243741" w:rsidP="00C406B8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>контроль</w:t>
      </w:r>
      <w:proofErr w:type="gramEnd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использованием вакцин в соответствии со сроками годности и за необоснованным списанием вакцин;</w:t>
      </w:r>
    </w:p>
    <w:p w14:paraId="4CF208F4" w14:textId="77777777" w:rsidR="00243741" w:rsidRPr="00AA4195" w:rsidRDefault="00243741" w:rsidP="00C406B8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>контроль</w:t>
      </w:r>
      <w:proofErr w:type="gramEnd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соблюдением требований к организации и проведению вакцинации и холодовой цепи при хранении и транспортировке вакцин;</w:t>
      </w:r>
    </w:p>
    <w:p w14:paraId="7C4E5254" w14:textId="77777777" w:rsidR="00A24AF7" w:rsidRPr="00AA4195" w:rsidRDefault="00A24AF7" w:rsidP="00C406B8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>ус</w:t>
      </w:r>
      <w:r w:rsidR="006370F6" w:rsidRPr="00AA419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="006370F6" w:rsidRPr="00AA4195">
        <w:rPr>
          <w:rFonts w:ascii="Times New Roman" w:eastAsia="Times New Roman" w:hAnsi="Times New Roman" w:cs="Times New Roman"/>
          <w:bCs/>
          <w:sz w:val="28"/>
          <w:szCs w:val="28"/>
        </w:rPr>
        <w:t>ение</w:t>
      </w:r>
      <w:proofErr w:type="gramEnd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информационно-разъяснительн</w:t>
      </w:r>
      <w:r w:rsidR="006370F6" w:rsidRPr="00AA4195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</w:t>
      </w:r>
      <w:r w:rsidR="006370F6" w:rsidRPr="00AA4195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среди населения по профилактике вакциноуправляемых инфекций и последствий отказов от иммунизации.</w:t>
      </w:r>
    </w:p>
    <w:p w14:paraId="24FA6883" w14:textId="519D3E6C" w:rsidR="00DB692A" w:rsidRPr="00AA4195" w:rsidRDefault="00DB692A" w:rsidP="00C406B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A4195">
        <w:rPr>
          <w:rFonts w:ascii="Times New Roman" w:eastAsia="Times New Roman" w:hAnsi="Times New Roman" w:cs="Times New Roman"/>
          <w:bCs/>
          <w:sz w:val="28"/>
          <w:szCs w:val="20"/>
        </w:rPr>
        <w:t xml:space="preserve">РГП на ПХВ «Национальный центр </w:t>
      </w:r>
      <w:r w:rsidR="00CD514D" w:rsidRPr="00AA4195">
        <w:rPr>
          <w:rFonts w:ascii="Times New Roman" w:eastAsia="Times New Roman" w:hAnsi="Times New Roman" w:cs="Times New Roman"/>
          <w:bCs/>
          <w:sz w:val="28"/>
          <w:szCs w:val="20"/>
        </w:rPr>
        <w:t>общественного здравоохранения</w:t>
      </w:r>
      <w:r w:rsidRPr="00AA4195">
        <w:rPr>
          <w:rFonts w:ascii="Times New Roman" w:eastAsia="Times New Roman" w:hAnsi="Times New Roman" w:cs="Times New Roman"/>
          <w:bCs/>
          <w:sz w:val="28"/>
          <w:szCs w:val="20"/>
        </w:rPr>
        <w:t>» Министерства здравоохранения Республики</w:t>
      </w:r>
      <w:r w:rsidRPr="00AA4195">
        <w:rPr>
          <w:rFonts w:ascii="Times New Roman" w:eastAsia="Times New Roman" w:hAnsi="Times New Roman" w:cs="Times New Roman"/>
          <w:sz w:val="28"/>
          <w:szCs w:val="20"/>
        </w:rPr>
        <w:t xml:space="preserve"> Казахстан обеспечить</w:t>
      </w:r>
      <w:r w:rsidR="00A06985" w:rsidRPr="00AA4195">
        <w:rPr>
          <w:rFonts w:ascii="Times New Roman" w:eastAsia="Times New Roman" w:hAnsi="Times New Roman" w:cs="Times New Roman"/>
          <w:sz w:val="28"/>
          <w:szCs w:val="20"/>
        </w:rPr>
        <w:t xml:space="preserve"> проведение</w:t>
      </w:r>
      <w:r w:rsidR="00CD514D" w:rsidRPr="00AA4195">
        <w:rPr>
          <w:rFonts w:ascii="Times New Roman" w:eastAsia="Times New Roman" w:hAnsi="Times New Roman" w:cs="Times New Roman"/>
          <w:sz w:val="28"/>
          <w:szCs w:val="20"/>
        </w:rPr>
        <w:t>:</w:t>
      </w:r>
    </w:p>
    <w:p w14:paraId="621AA917" w14:textId="113877E2" w:rsidR="00CD514D" w:rsidRPr="00AA4195" w:rsidRDefault="0041641B" w:rsidP="00C406B8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AA4195">
        <w:rPr>
          <w:rFonts w:ascii="Times New Roman" w:eastAsia="Times New Roman" w:hAnsi="Times New Roman" w:cs="Times New Roman"/>
          <w:sz w:val="28"/>
          <w:szCs w:val="20"/>
        </w:rPr>
        <w:t>комплексной</w:t>
      </w:r>
      <w:proofErr w:type="gramEnd"/>
      <w:r w:rsidRPr="00AA4195">
        <w:rPr>
          <w:rFonts w:ascii="Times New Roman" w:eastAsia="Times New Roman" w:hAnsi="Times New Roman" w:cs="Times New Roman"/>
          <w:sz w:val="28"/>
          <w:szCs w:val="20"/>
        </w:rPr>
        <w:t xml:space="preserve"> оценки клинико-эпидемиологической ситуации, а также эффективности системы эпидемиологического надзора в регионах с высокими показателями заболеваемости;</w:t>
      </w:r>
    </w:p>
    <w:p w14:paraId="0BAAFCC9" w14:textId="307B6598" w:rsidR="0041641B" w:rsidRPr="00AA4195" w:rsidRDefault="0041641B" w:rsidP="00C406B8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proofErr w:type="gramStart"/>
      <w:r w:rsidRPr="00AA4195">
        <w:rPr>
          <w:rFonts w:ascii="Times New Roman" w:eastAsia="Times New Roman" w:hAnsi="Times New Roman" w:cs="Times New Roman"/>
          <w:sz w:val="28"/>
          <w:szCs w:val="20"/>
        </w:rPr>
        <w:t>генотипирования</w:t>
      </w:r>
      <w:proofErr w:type="spellEnd"/>
      <w:proofErr w:type="gramEnd"/>
      <w:r w:rsidRPr="00AA4195">
        <w:rPr>
          <w:rFonts w:ascii="Times New Roman" w:eastAsia="Times New Roman" w:hAnsi="Times New Roman" w:cs="Times New Roman"/>
          <w:sz w:val="28"/>
          <w:szCs w:val="20"/>
        </w:rPr>
        <w:t xml:space="preserve"> клинических образцов к вирусу кори с целью мониторинга циркулирующих вирусов на территории страны до стабилизации эпидемиологической ситуации; </w:t>
      </w:r>
    </w:p>
    <w:p w14:paraId="5F4D59C4" w14:textId="2FC82965" w:rsidR="00A06985" w:rsidRPr="00AA4195" w:rsidRDefault="00A06985" w:rsidP="00C406B8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proofErr w:type="gramStart"/>
      <w:r w:rsidRPr="00AA4195">
        <w:rPr>
          <w:rFonts w:ascii="Times New Roman" w:eastAsia="Times New Roman" w:hAnsi="Times New Roman" w:cs="Times New Roman"/>
          <w:bCs/>
          <w:sz w:val="28"/>
          <w:szCs w:val="20"/>
        </w:rPr>
        <w:t>ретестирования</w:t>
      </w:r>
      <w:proofErr w:type="spellEnd"/>
      <w:proofErr w:type="gramEnd"/>
      <w:r w:rsidRPr="00AA4195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подозрительных случаев кори и краснухи.</w:t>
      </w:r>
    </w:p>
    <w:p w14:paraId="63B94A9D" w14:textId="77777777" w:rsidR="00A24AF7" w:rsidRPr="00AA4195" w:rsidRDefault="00A24AF7" w:rsidP="00C406B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>РГП на ПХВ «Национальный центр экспертизы» Комитета санитарно-эпидемиологического контроля Министерства здравоохранения Республики</w:t>
      </w:r>
      <w:r w:rsidRPr="00AA419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AA4195">
        <w:rPr>
          <w:rFonts w:ascii="Times New Roman" w:eastAsia="Times New Roman" w:hAnsi="Times New Roman" w:cs="Times New Roman"/>
          <w:sz w:val="28"/>
          <w:szCs w:val="28"/>
        </w:rPr>
        <w:t>Казахстан обеспечить</w:t>
      </w:r>
      <w:r w:rsidRPr="00AA4195">
        <w:rPr>
          <w:rFonts w:ascii="Times New Roman" w:eastAsia="Times New Roman" w:hAnsi="Times New Roman" w:cs="Times New Roman"/>
          <w:sz w:val="28"/>
          <w:szCs w:val="20"/>
        </w:rPr>
        <w:t>:</w:t>
      </w:r>
    </w:p>
    <w:p w14:paraId="56704AAA" w14:textId="2DE7E748" w:rsidR="00A24AF7" w:rsidRPr="00AA4195" w:rsidRDefault="00A24AF7" w:rsidP="00C406B8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>готовность</w:t>
      </w:r>
      <w:proofErr w:type="gramEnd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 xml:space="preserve"> вирусологических лабораторий регионов к исследованию материалов; </w:t>
      </w:r>
    </w:p>
    <w:p w14:paraId="2CED4F99" w14:textId="5BD57A98" w:rsidR="00A24AF7" w:rsidRPr="00AA4195" w:rsidRDefault="00A24AF7" w:rsidP="00C406B8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>постоянный</w:t>
      </w:r>
      <w:proofErr w:type="gramEnd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запас диагностических препаратов и доставку материалов от больных в</w:t>
      </w:r>
      <w:r w:rsidRPr="00AA419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Национальную </w:t>
      </w:r>
      <w:proofErr w:type="spellStart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>референс</w:t>
      </w:r>
      <w:proofErr w:type="spellEnd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>-лабораторию по контролю за вирусными инфекциями;</w:t>
      </w:r>
    </w:p>
    <w:p w14:paraId="27137361" w14:textId="2CE8E787" w:rsidR="00A24AF7" w:rsidRPr="00AA4195" w:rsidRDefault="00A24AF7" w:rsidP="00C406B8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>доставку</w:t>
      </w:r>
      <w:proofErr w:type="gramEnd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образцов на </w:t>
      </w:r>
      <w:proofErr w:type="spellStart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>ретестирование</w:t>
      </w:r>
      <w:proofErr w:type="spellEnd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подозрительных случаев кори и краснухи с регионов в Национальную </w:t>
      </w:r>
      <w:proofErr w:type="spellStart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>референс</w:t>
      </w:r>
      <w:proofErr w:type="spellEnd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 xml:space="preserve">-лабораторию по контролю за вирусными инфекциями в соответствии с приказом № ҚР ДСМ-13. </w:t>
      </w:r>
    </w:p>
    <w:p w14:paraId="303E1F10" w14:textId="77777777" w:rsidR="00A24AF7" w:rsidRPr="00AA4195" w:rsidRDefault="00A24AF7" w:rsidP="00C406B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Медицинским </w:t>
      </w:r>
      <w:r w:rsidR="006370F6" w:rsidRPr="00AA4195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высшим учебным заведениям </w:t>
      </w:r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закрепленной </w:t>
      </w:r>
      <w:proofErr w:type="spellStart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>курацией</w:t>
      </w:r>
      <w:proofErr w:type="spellEnd"/>
      <w:r w:rsidRPr="00AA419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совместно с Управлениями здравоохранения областей и города Шымкент, управлениями общественного здоровья города Алматы и Туркестанской области, управлением общественного здравоохранения города Астана организовать обучение медицинских работников на амбулаторном и стационарном уровнях оказания медицинской помощи по вопросам диагностики и лечения кори.</w:t>
      </w:r>
    </w:p>
    <w:p w14:paraId="5A3A85F2" w14:textId="77777777" w:rsidR="00F37BB1" w:rsidRPr="00AA4195" w:rsidRDefault="00F37BB1" w:rsidP="00C406B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1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lastRenderedPageBreak/>
        <w:t>Руководителям у</w:t>
      </w:r>
      <w:r w:rsidRPr="00AA4195">
        <w:rPr>
          <w:rFonts w:ascii="Times New Roman" w:hAnsi="Times New Roman" w:cs="Times New Roman"/>
          <w:sz w:val="28"/>
          <w:szCs w:val="28"/>
        </w:rPr>
        <w:t xml:space="preserve">правлений образования областей и городов Астана, Алматы и Шымкент </w:t>
      </w:r>
      <w:r w:rsidRPr="00AA4195">
        <w:rPr>
          <w:rFonts w:ascii="Times New Roman" w:eastAsia="Times New Roman" w:hAnsi="Times New Roman" w:cs="Times New Roman"/>
          <w:sz w:val="28"/>
          <w:szCs w:val="20"/>
          <w:lang w:eastAsia="ru-RU"/>
        </w:rPr>
        <w:t>(по согласованию) обеспечить:</w:t>
      </w:r>
    </w:p>
    <w:p w14:paraId="12318CA7" w14:textId="77777777" w:rsidR="00F37BB1" w:rsidRPr="00AA4195" w:rsidRDefault="00F37BB1" w:rsidP="00C406B8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195">
        <w:rPr>
          <w:rFonts w:ascii="Times New Roman" w:hAnsi="Times New Roman" w:cs="Times New Roman"/>
          <w:sz w:val="28"/>
          <w:szCs w:val="28"/>
        </w:rPr>
        <w:t>пороговый</w:t>
      </w:r>
      <w:proofErr w:type="gramEnd"/>
      <w:r w:rsidRPr="00AA4195">
        <w:rPr>
          <w:rFonts w:ascii="Times New Roman" w:hAnsi="Times New Roman" w:cs="Times New Roman"/>
          <w:sz w:val="28"/>
          <w:szCs w:val="28"/>
        </w:rPr>
        <w:t xml:space="preserve"> уровень охвата детей плановыми профилактическими прививками на уровне не менее 90% от общего количества детей в группе, для достижения коллективного иммунитета в группах дошкольных организаций;</w:t>
      </w:r>
    </w:p>
    <w:p w14:paraId="11EDA030" w14:textId="77777777" w:rsidR="00F37BB1" w:rsidRPr="00AA4195" w:rsidRDefault="00F37BB1" w:rsidP="00C406B8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1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A4195">
        <w:rPr>
          <w:rFonts w:ascii="Times New Roman" w:hAnsi="Times New Roman" w:cs="Times New Roman"/>
          <w:sz w:val="28"/>
          <w:szCs w:val="28"/>
        </w:rPr>
        <w:t xml:space="preserve"> объектах образования и дошкольных организаций проведение «утреннего фильтра» для недопущения воспитанников, школьников, педагогов и воспитателей с проявлениями острого респираторного заболевания/кори</w:t>
      </w:r>
    </w:p>
    <w:p w14:paraId="0C9AF555" w14:textId="77777777" w:rsidR="001F50EC" w:rsidRPr="00AA4195" w:rsidRDefault="006370F6" w:rsidP="00C406B8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195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 w:rsidRPr="00AA4195">
        <w:rPr>
          <w:rFonts w:ascii="Times New Roman" w:hAnsi="Times New Roman" w:cs="Times New Roman"/>
          <w:sz w:val="28"/>
          <w:szCs w:val="28"/>
        </w:rPr>
        <w:t xml:space="preserve"> временное отстранение </w:t>
      </w:r>
      <w:proofErr w:type="spellStart"/>
      <w:r w:rsidRPr="00AA4195">
        <w:rPr>
          <w:rFonts w:ascii="Times New Roman" w:hAnsi="Times New Roman" w:cs="Times New Roman"/>
          <w:sz w:val="28"/>
          <w:szCs w:val="28"/>
        </w:rPr>
        <w:t>непривитых</w:t>
      </w:r>
      <w:proofErr w:type="spellEnd"/>
      <w:r w:rsidRPr="00AA4195">
        <w:rPr>
          <w:rFonts w:ascii="Times New Roman" w:hAnsi="Times New Roman" w:cs="Times New Roman"/>
          <w:sz w:val="28"/>
          <w:szCs w:val="28"/>
        </w:rPr>
        <w:t xml:space="preserve"> детей в ДДУ и школы при регистрации случаев кори</w:t>
      </w:r>
      <w:r w:rsidR="001F50EC" w:rsidRPr="00AA4195">
        <w:rPr>
          <w:rFonts w:ascii="Times New Roman" w:hAnsi="Times New Roman" w:cs="Times New Roman"/>
          <w:sz w:val="28"/>
          <w:szCs w:val="28"/>
        </w:rPr>
        <w:t>;</w:t>
      </w:r>
    </w:p>
    <w:p w14:paraId="642709C8" w14:textId="540A6398" w:rsidR="006370F6" w:rsidRPr="00AA4195" w:rsidRDefault="001F50EC" w:rsidP="00C406B8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195">
        <w:rPr>
          <w:rFonts w:ascii="Times New Roman" w:hAnsi="Times New Roman" w:cs="Times New Roman"/>
          <w:bCs/>
          <w:sz w:val="28"/>
          <w:szCs w:val="28"/>
        </w:rPr>
        <w:t>усиление</w:t>
      </w:r>
      <w:proofErr w:type="gramEnd"/>
      <w:r w:rsidRPr="00AA4195">
        <w:rPr>
          <w:rFonts w:ascii="Times New Roman" w:hAnsi="Times New Roman" w:cs="Times New Roman"/>
          <w:bCs/>
          <w:sz w:val="28"/>
          <w:szCs w:val="28"/>
        </w:rPr>
        <w:t xml:space="preserve"> информационно-разъяснительной работы среди </w:t>
      </w:r>
      <w:r w:rsidR="00D37494" w:rsidRPr="00AA4195">
        <w:rPr>
          <w:rFonts w:ascii="Times New Roman" w:hAnsi="Times New Roman" w:cs="Times New Roman"/>
          <w:bCs/>
          <w:sz w:val="28"/>
          <w:szCs w:val="28"/>
        </w:rPr>
        <w:t xml:space="preserve">родителей </w:t>
      </w:r>
      <w:r w:rsidRPr="00AA4195">
        <w:rPr>
          <w:rFonts w:ascii="Times New Roman" w:hAnsi="Times New Roman" w:cs="Times New Roman"/>
          <w:bCs/>
          <w:sz w:val="28"/>
          <w:szCs w:val="28"/>
        </w:rPr>
        <w:t>по вопросам иммунизации</w:t>
      </w:r>
      <w:r w:rsidR="006370F6" w:rsidRPr="00AA4195">
        <w:rPr>
          <w:rFonts w:ascii="Times New Roman" w:hAnsi="Times New Roman" w:cs="Times New Roman"/>
          <w:sz w:val="28"/>
          <w:szCs w:val="28"/>
        </w:rPr>
        <w:t>.</w:t>
      </w:r>
    </w:p>
    <w:p w14:paraId="10A1AA2E" w14:textId="3A8E731D" w:rsidR="001F50EC" w:rsidRPr="000879E9" w:rsidRDefault="001F50EC" w:rsidP="00C406B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управлений здравоохранения областей и города Шымкент, управлений общественного здоровья города Алматы и Туркестанской области, управления общественного здравоохранения города Астана, </w:t>
      </w:r>
      <w:r w:rsidRPr="00AA41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AA41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правлений образования областей и</w:t>
      </w:r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городов Астана, Алматы и Шымкент (по согласованию) обеспечить предоставление информации о выполнении настоящего постановления в Департаменты </w:t>
      </w:r>
      <w:r w:rsidRPr="000879E9">
        <w:rPr>
          <w:rFonts w:ascii="Times New Roman" w:eastAsia="Times New Roman" w:hAnsi="Times New Roman" w:cs="Times New Roman"/>
          <w:sz w:val="28"/>
          <w:szCs w:val="20"/>
        </w:rPr>
        <w:t>санитарно-эпидемиологического контроля</w:t>
      </w:r>
      <w:r w:rsidRPr="000879E9">
        <w:rPr>
          <w:rFonts w:ascii="Times New Roman" w:eastAsia="Times New Roman" w:hAnsi="Times New Roman" w:cs="Times New Roman"/>
          <w:sz w:val="28"/>
          <w:szCs w:val="28"/>
        </w:rPr>
        <w:t xml:space="preserve"> областей, городов Алматы, Шымкент, Астана ежемесячно к 5 числу.</w:t>
      </w:r>
    </w:p>
    <w:p w14:paraId="48AF2E46" w14:textId="7DC562D5" w:rsidR="00A24AF7" w:rsidRPr="000879E9" w:rsidRDefault="001F50EC" w:rsidP="00C406B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E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</w:t>
      </w:r>
      <w:r w:rsidRPr="000879E9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A24AF7" w:rsidRPr="000879E9">
        <w:rPr>
          <w:rFonts w:ascii="Times New Roman" w:eastAsia="Times New Roman" w:hAnsi="Times New Roman" w:cs="Times New Roman"/>
          <w:sz w:val="28"/>
          <w:szCs w:val="28"/>
        </w:rPr>
        <w:t>епартамент</w:t>
      </w:r>
      <w:r w:rsidRPr="000879E9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24AF7" w:rsidRPr="00087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AF7" w:rsidRPr="000879E9">
        <w:rPr>
          <w:rFonts w:ascii="Times New Roman" w:eastAsia="Times New Roman" w:hAnsi="Times New Roman" w:cs="Times New Roman"/>
          <w:sz w:val="28"/>
          <w:szCs w:val="20"/>
        </w:rPr>
        <w:t>санитарно-эпидемиологического контроля</w:t>
      </w:r>
      <w:r w:rsidR="00A24AF7" w:rsidRPr="000879E9">
        <w:rPr>
          <w:rFonts w:ascii="Times New Roman" w:eastAsia="Times New Roman" w:hAnsi="Times New Roman" w:cs="Times New Roman"/>
          <w:sz w:val="28"/>
          <w:szCs w:val="28"/>
        </w:rPr>
        <w:t xml:space="preserve"> областей, городов Алматы, Шымкент, Астана обеспечить представление информации о выполнении настоящего постановления в Комитет</w:t>
      </w:r>
      <w:r w:rsidR="002A441F" w:rsidRPr="000879E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санитарно-эпидемиологического контроля Министерства здравоохранения Республики</w:t>
      </w:r>
      <w:r w:rsidR="002A441F" w:rsidRPr="000879E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A441F" w:rsidRPr="000879E9">
        <w:rPr>
          <w:rFonts w:ascii="Times New Roman" w:eastAsia="Times New Roman" w:hAnsi="Times New Roman" w:cs="Times New Roman"/>
          <w:sz w:val="28"/>
          <w:szCs w:val="28"/>
        </w:rPr>
        <w:t>Казахстан</w:t>
      </w:r>
      <w:r w:rsidR="00AA4195">
        <w:rPr>
          <w:rFonts w:ascii="Times New Roman" w:eastAsia="Times New Roman" w:hAnsi="Times New Roman" w:cs="Times New Roman"/>
          <w:sz w:val="28"/>
          <w:szCs w:val="28"/>
        </w:rPr>
        <w:t xml:space="preserve"> (далее – Комитет)</w:t>
      </w:r>
      <w:r w:rsidR="00A24AF7" w:rsidRPr="000879E9">
        <w:rPr>
          <w:rFonts w:ascii="Times New Roman" w:eastAsia="Times New Roman" w:hAnsi="Times New Roman" w:cs="Times New Roman"/>
          <w:sz w:val="28"/>
          <w:szCs w:val="28"/>
        </w:rPr>
        <w:t xml:space="preserve"> ежемесячно к 10 числу.</w:t>
      </w:r>
    </w:p>
    <w:p w14:paraId="038F0D7F" w14:textId="74B74A16" w:rsidR="006370F6" w:rsidRPr="000879E9" w:rsidRDefault="006370F6" w:rsidP="00C406B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E9">
        <w:rPr>
          <w:rFonts w:ascii="Times New Roman" w:eastAsia="Times New Roman" w:hAnsi="Times New Roman" w:cs="Times New Roman"/>
          <w:sz w:val="28"/>
          <w:szCs w:val="28"/>
        </w:rPr>
        <w:t>Считать утратившими силу постановления Главного государственного санитарного врача Республики Казахстан от 24 марта 2023 года № 1 «Об организации и проведении санитарно-противоэпидемических и санитарно-профилактических мероприятий по кори в Респ</w:t>
      </w:r>
      <w:r w:rsidR="001F50EC" w:rsidRPr="000879E9">
        <w:rPr>
          <w:rFonts w:ascii="Times New Roman" w:eastAsia="Times New Roman" w:hAnsi="Times New Roman" w:cs="Times New Roman"/>
          <w:sz w:val="28"/>
          <w:szCs w:val="28"/>
        </w:rPr>
        <w:t>ублике Казахстан»</w:t>
      </w:r>
      <w:r w:rsidRPr="000879E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05815A" w14:textId="77777777" w:rsidR="00A24AF7" w:rsidRPr="000879E9" w:rsidRDefault="00A24AF7" w:rsidP="00C406B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879E9">
        <w:rPr>
          <w:rFonts w:ascii="Times New Roman" w:eastAsia="Times New Roman" w:hAnsi="Times New Roman" w:cs="Times New Roman"/>
          <w:sz w:val="28"/>
          <w:szCs w:val="20"/>
        </w:rPr>
        <w:t>Контроль за исполнением настоящего постановления оставляю за собой.</w:t>
      </w:r>
    </w:p>
    <w:p w14:paraId="484026B9" w14:textId="4D4F2FA1" w:rsidR="006370F6" w:rsidRPr="000879E9" w:rsidRDefault="00A24AF7" w:rsidP="00C406B8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879E9">
        <w:rPr>
          <w:rFonts w:ascii="Times New Roman" w:eastAsia="Times New Roman" w:hAnsi="Times New Roman" w:cs="Times New Roman"/>
          <w:sz w:val="28"/>
          <w:szCs w:val="20"/>
        </w:rPr>
        <w:t>Настоящее постановление вводит</w:t>
      </w:r>
      <w:r w:rsidR="006370F6" w:rsidRPr="000879E9">
        <w:rPr>
          <w:rFonts w:ascii="Times New Roman" w:eastAsia="Times New Roman" w:hAnsi="Times New Roman" w:cs="Times New Roman"/>
          <w:sz w:val="28"/>
          <w:szCs w:val="20"/>
        </w:rPr>
        <w:t xml:space="preserve">ся в действие </w:t>
      </w:r>
      <w:r w:rsidR="000879E9" w:rsidRPr="000879E9">
        <w:rPr>
          <w:rFonts w:ascii="Times New Roman" w:eastAsia="Times New Roman" w:hAnsi="Times New Roman" w:cs="Times New Roman"/>
          <w:sz w:val="28"/>
          <w:szCs w:val="20"/>
        </w:rPr>
        <w:t xml:space="preserve">после дня </w:t>
      </w:r>
      <w:r w:rsidR="000879E9" w:rsidRPr="000879E9">
        <w:rPr>
          <w:rFonts w:ascii="Times New Roman" w:eastAsia="Times New Roman" w:hAnsi="Times New Roman" w:cs="Times New Roman"/>
          <w:sz w:val="28"/>
          <w:szCs w:val="20"/>
        </w:rPr>
        <w:t xml:space="preserve">опубликования на официальном </w:t>
      </w:r>
      <w:proofErr w:type="spellStart"/>
      <w:r w:rsidR="000879E9" w:rsidRPr="000879E9">
        <w:rPr>
          <w:rFonts w:ascii="Times New Roman" w:eastAsia="Times New Roman" w:hAnsi="Times New Roman" w:cs="Times New Roman"/>
          <w:sz w:val="28"/>
          <w:szCs w:val="20"/>
        </w:rPr>
        <w:t>интернет-ресурсе</w:t>
      </w:r>
      <w:proofErr w:type="spellEnd"/>
      <w:r w:rsidR="000879E9" w:rsidRPr="000879E9">
        <w:rPr>
          <w:rFonts w:ascii="Times New Roman" w:eastAsia="Times New Roman" w:hAnsi="Times New Roman" w:cs="Times New Roman"/>
          <w:sz w:val="28"/>
          <w:szCs w:val="20"/>
        </w:rPr>
        <w:t xml:space="preserve"> Комитета</w:t>
      </w:r>
      <w:r w:rsidR="00875A51" w:rsidRPr="000879E9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601A568E" w14:textId="77777777" w:rsidR="005005B2" w:rsidRPr="000879E9" w:rsidRDefault="005005B2" w:rsidP="00C40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D776D22" w14:textId="77777777" w:rsidR="006370F6" w:rsidRPr="000879E9" w:rsidRDefault="006370F6" w:rsidP="00C40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9A2B29B" w14:textId="77777777" w:rsidR="005005B2" w:rsidRPr="000879E9" w:rsidRDefault="005005B2" w:rsidP="00C406B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879E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Главный государственный </w:t>
      </w:r>
    </w:p>
    <w:p w14:paraId="11AAA486" w14:textId="77777777" w:rsidR="005005B2" w:rsidRPr="000879E9" w:rsidRDefault="005005B2" w:rsidP="00C406B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0879E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санитарный</w:t>
      </w:r>
      <w:proofErr w:type="gramEnd"/>
      <w:r w:rsidRPr="000879E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врач </w:t>
      </w:r>
    </w:p>
    <w:p w14:paraId="0D8E701B" w14:textId="5BA726AA" w:rsidR="00F41AC0" w:rsidRPr="000879E9" w:rsidRDefault="005005B2" w:rsidP="00C406B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879E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Республики Казахстан                                              </w:t>
      </w:r>
      <w:r w:rsidR="006370F6" w:rsidRPr="000879E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</w:t>
      </w:r>
      <w:r w:rsidRPr="000879E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С. Бейсенова </w:t>
      </w:r>
    </w:p>
    <w:sectPr w:rsidR="00F41AC0" w:rsidRPr="000879E9" w:rsidSect="00E943C6">
      <w:headerReference w:type="default" r:id="rId8"/>
      <w:pgSz w:w="11906" w:h="16838"/>
      <w:pgMar w:top="1276" w:right="851" w:bottom="1418" w:left="1418" w:header="709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18.02.2026 10:43 Муратова Н.М ((и.о Азимбаева Н. Ю.))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18.02.2026 11:31 Тилесова Айгуль Шарапатовна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18.02.2026 11:43 Ширинбекова Рита Абдукасымовна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18.02.2026 12:16 Шарипова Бахытгуль Есенгалиевна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18.02.2026 12:48 Кожапова Роза Абзаловна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18.02.2026 14:19 Сейтмагамбетова Шаукиш Аманжоловна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18.02.2026 20:03 Бейсенова Сархат Сагинтаевна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6C90C" w14:textId="77777777" w:rsidR="005302CD" w:rsidRDefault="005302CD" w:rsidP="00B07E72">
      <w:pPr>
        <w:spacing w:after="0" w:line="240" w:lineRule="auto"/>
      </w:pPr>
      <w:r>
        <w:separator/>
      </w:r>
    </w:p>
  </w:endnote>
  <w:endnote w:type="continuationSeparator" w:id="0">
    <w:p w14:paraId="4FF92F95" w14:textId="77777777" w:rsidR="005302CD" w:rsidRDefault="005302CD" w:rsidP="00B07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19.02.2026 09:25.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19.02.2026 09:25.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CE7B2" w14:textId="77777777" w:rsidR="005302CD" w:rsidRDefault="005302CD" w:rsidP="00B07E72">
      <w:pPr>
        <w:spacing w:after="0" w:line="240" w:lineRule="auto"/>
      </w:pPr>
      <w:r>
        <w:separator/>
      </w:r>
    </w:p>
  </w:footnote>
  <w:footnote w:type="continuationSeparator" w:id="0">
    <w:p w14:paraId="5559D23D" w14:textId="77777777" w:rsidR="005302CD" w:rsidRDefault="005302CD" w:rsidP="00B07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347744457"/>
      <w:docPartObj>
        <w:docPartGallery w:val="Page Numbers (Top of Page)"/>
        <w:docPartUnique/>
      </w:docPartObj>
    </w:sdtPr>
    <w:sdtEndPr/>
    <w:sdtContent>
      <w:p w14:paraId="52E78A16" w14:textId="77777777" w:rsidR="00B07E72" w:rsidRPr="0041641B" w:rsidRDefault="00B07E72">
        <w:pPr>
          <w:pStyle w:val="a7"/>
          <w:jc w:val="center"/>
          <w:rPr>
            <w:rFonts w:ascii="Times New Roman" w:hAnsi="Times New Roman" w:cs="Times New Roman"/>
          </w:rPr>
        </w:pPr>
        <w:r w:rsidRPr="0041641B">
          <w:rPr>
            <w:rFonts w:ascii="Times New Roman" w:hAnsi="Times New Roman" w:cs="Times New Roman"/>
          </w:rPr>
          <w:fldChar w:fldCharType="begin"/>
        </w:r>
        <w:r w:rsidRPr="0041641B">
          <w:rPr>
            <w:rFonts w:ascii="Times New Roman" w:hAnsi="Times New Roman" w:cs="Times New Roman"/>
          </w:rPr>
          <w:instrText>PAGE   \* MERGEFORMAT</w:instrText>
        </w:r>
        <w:r w:rsidRPr="0041641B">
          <w:rPr>
            <w:rFonts w:ascii="Times New Roman" w:hAnsi="Times New Roman" w:cs="Times New Roman"/>
          </w:rPr>
          <w:fldChar w:fldCharType="separate"/>
        </w:r>
        <w:r w:rsidR="00730BA7">
          <w:rPr>
            <w:rFonts w:ascii="Times New Roman" w:hAnsi="Times New Roman" w:cs="Times New Roman"/>
            <w:noProof/>
          </w:rPr>
          <w:t>6</w:t>
        </w:r>
        <w:r w:rsidRPr="0041641B">
          <w:rPr>
            <w:rFonts w:ascii="Times New Roman" w:hAnsi="Times New Roman" w:cs="Times New Roman"/>
          </w:rPr>
          <w:fldChar w:fldCharType="end"/>
        </w:r>
      </w:p>
    </w:sdtContent>
  </w:sdt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Есентаева А. Е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1D92"/>
    <w:multiLevelType w:val="hybridMultilevel"/>
    <w:tmpl w:val="9070A3D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69598B"/>
    <w:multiLevelType w:val="hybridMultilevel"/>
    <w:tmpl w:val="BB46DFE8"/>
    <w:lvl w:ilvl="0" w:tplc="7D68A33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52020F"/>
    <w:multiLevelType w:val="hybridMultilevel"/>
    <w:tmpl w:val="82A68320"/>
    <w:lvl w:ilvl="0" w:tplc="8AF09832">
      <w:start w:val="1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C33001E"/>
    <w:multiLevelType w:val="hybridMultilevel"/>
    <w:tmpl w:val="75C2143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9709B"/>
    <w:multiLevelType w:val="hybridMultilevel"/>
    <w:tmpl w:val="8438B69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A2C151A"/>
    <w:multiLevelType w:val="hybridMultilevel"/>
    <w:tmpl w:val="82E87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04442"/>
    <w:multiLevelType w:val="hybridMultilevel"/>
    <w:tmpl w:val="94A88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F73048"/>
    <w:multiLevelType w:val="hybridMultilevel"/>
    <w:tmpl w:val="E668AFC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4C6DFE"/>
    <w:multiLevelType w:val="hybridMultilevel"/>
    <w:tmpl w:val="415A69CC"/>
    <w:lvl w:ilvl="0" w:tplc="4CFA89D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EE72E5"/>
    <w:multiLevelType w:val="hybridMultilevel"/>
    <w:tmpl w:val="9070A3D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2D04B8"/>
    <w:multiLevelType w:val="hybridMultilevel"/>
    <w:tmpl w:val="DAD81316"/>
    <w:lvl w:ilvl="0" w:tplc="746CE62A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00D79EF"/>
    <w:multiLevelType w:val="hybridMultilevel"/>
    <w:tmpl w:val="94A88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AAA6D86"/>
    <w:multiLevelType w:val="hybridMultilevel"/>
    <w:tmpl w:val="94A88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D16CE"/>
    <w:multiLevelType w:val="hybridMultilevel"/>
    <w:tmpl w:val="47DAD672"/>
    <w:lvl w:ilvl="0" w:tplc="746CE62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8402FFB"/>
    <w:multiLevelType w:val="hybridMultilevel"/>
    <w:tmpl w:val="2D546D7C"/>
    <w:lvl w:ilvl="0" w:tplc="C5D2C69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0F702D"/>
    <w:multiLevelType w:val="hybridMultilevel"/>
    <w:tmpl w:val="118224FA"/>
    <w:lvl w:ilvl="0" w:tplc="E932A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0C17AF"/>
    <w:multiLevelType w:val="hybridMultilevel"/>
    <w:tmpl w:val="9070A3D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E447EEB"/>
    <w:multiLevelType w:val="hybridMultilevel"/>
    <w:tmpl w:val="B38EC0E4"/>
    <w:lvl w:ilvl="0" w:tplc="6EC86E4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F530E62"/>
    <w:multiLevelType w:val="hybridMultilevel"/>
    <w:tmpl w:val="03F67564"/>
    <w:lvl w:ilvl="0" w:tplc="D4F09D1E">
      <w:start w:val="1"/>
      <w:numFmt w:val="decimal"/>
      <w:lvlText w:val="%1."/>
      <w:lvlJc w:val="left"/>
      <w:pPr>
        <w:ind w:left="1068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7543DB"/>
    <w:multiLevelType w:val="hybridMultilevel"/>
    <w:tmpl w:val="DAD81316"/>
    <w:lvl w:ilvl="0" w:tplc="746CE62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8E06A9B"/>
    <w:multiLevelType w:val="multilevel"/>
    <w:tmpl w:val="2F24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877018"/>
    <w:multiLevelType w:val="hybridMultilevel"/>
    <w:tmpl w:val="4FF0FF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8"/>
  </w:num>
  <w:num w:numId="5">
    <w:abstractNumId w:val="10"/>
  </w:num>
  <w:num w:numId="6">
    <w:abstractNumId w:val="14"/>
  </w:num>
  <w:num w:numId="7">
    <w:abstractNumId w:val="13"/>
  </w:num>
  <w:num w:numId="8">
    <w:abstractNumId w:val="6"/>
  </w:num>
  <w:num w:numId="9">
    <w:abstractNumId w:val="11"/>
  </w:num>
  <w:num w:numId="10">
    <w:abstractNumId w:val="12"/>
  </w:num>
  <w:num w:numId="11">
    <w:abstractNumId w:val="17"/>
  </w:num>
  <w:num w:numId="12">
    <w:abstractNumId w:val="19"/>
  </w:num>
  <w:num w:numId="13">
    <w:abstractNumId w:val="21"/>
  </w:num>
  <w:num w:numId="14">
    <w:abstractNumId w:val="5"/>
  </w:num>
  <w:num w:numId="15">
    <w:abstractNumId w:val="4"/>
  </w:num>
  <w:num w:numId="16">
    <w:abstractNumId w:val="7"/>
  </w:num>
  <w:num w:numId="17">
    <w:abstractNumId w:val="3"/>
  </w:num>
  <w:num w:numId="18">
    <w:abstractNumId w:val="16"/>
  </w:num>
  <w:num w:numId="19">
    <w:abstractNumId w:val="2"/>
  </w:num>
  <w:num w:numId="20">
    <w:abstractNumId w:val="20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27"/>
    <w:rsid w:val="00000515"/>
    <w:rsid w:val="00041170"/>
    <w:rsid w:val="00051EC1"/>
    <w:rsid w:val="00052FBA"/>
    <w:rsid w:val="0005675E"/>
    <w:rsid w:val="00066603"/>
    <w:rsid w:val="00073A76"/>
    <w:rsid w:val="00074BD6"/>
    <w:rsid w:val="000879E9"/>
    <w:rsid w:val="000B306E"/>
    <w:rsid w:val="000B36EE"/>
    <w:rsid w:val="000C595C"/>
    <w:rsid w:val="000C6D3C"/>
    <w:rsid w:val="000D3D0A"/>
    <w:rsid w:val="000D5806"/>
    <w:rsid w:val="000F4CD0"/>
    <w:rsid w:val="000F7C26"/>
    <w:rsid w:val="00102C4F"/>
    <w:rsid w:val="00107519"/>
    <w:rsid w:val="001337A8"/>
    <w:rsid w:val="00134BF0"/>
    <w:rsid w:val="00135246"/>
    <w:rsid w:val="00136419"/>
    <w:rsid w:val="001678B6"/>
    <w:rsid w:val="001701E0"/>
    <w:rsid w:val="00184027"/>
    <w:rsid w:val="00190FAF"/>
    <w:rsid w:val="001A07A1"/>
    <w:rsid w:val="001A0A6C"/>
    <w:rsid w:val="001A678C"/>
    <w:rsid w:val="001D40B5"/>
    <w:rsid w:val="001D4A6F"/>
    <w:rsid w:val="001D6C7D"/>
    <w:rsid w:val="001D7530"/>
    <w:rsid w:val="001F3210"/>
    <w:rsid w:val="001F3DBC"/>
    <w:rsid w:val="001F50EC"/>
    <w:rsid w:val="002023D8"/>
    <w:rsid w:val="00203460"/>
    <w:rsid w:val="00212A6C"/>
    <w:rsid w:val="00241A79"/>
    <w:rsid w:val="00243741"/>
    <w:rsid w:val="00247570"/>
    <w:rsid w:val="00257D50"/>
    <w:rsid w:val="002711C8"/>
    <w:rsid w:val="002728F8"/>
    <w:rsid w:val="00277145"/>
    <w:rsid w:val="002A0BF4"/>
    <w:rsid w:val="002A441F"/>
    <w:rsid w:val="002A6976"/>
    <w:rsid w:val="002B25F9"/>
    <w:rsid w:val="002C0348"/>
    <w:rsid w:val="002C0569"/>
    <w:rsid w:val="002C32BF"/>
    <w:rsid w:val="002E01DD"/>
    <w:rsid w:val="002E1C58"/>
    <w:rsid w:val="00301B13"/>
    <w:rsid w:val="003043B6"/>
    <w:rsid w:val="0031712E"/>
    <w:rsid w:val="00342542"/>
    <w:rsid w:val="00352E8A"/>
    <w:rsid w:val="003531BE"/>
    <w:rsid w:val="00365493"/>
    <w:rsid w:val="00365B4F"/>
    <w:rsid w:val="003661BB"/>
    <w:rsid w:val="0036763F"/>
    <w:rsid w:val="0037297D"/>
    <w:rsid w:val="00376CCA"/>
    <w:rsid w:val="003944B3"/>
    <w:rsid w:val="00396E26"/>
    <w:rsid w:val="003A1FB6"/>
    <w:rsid w:val="003C2898"/>
    <w:rsid w:val="003D4CB5"/>
    <w:rsid w:val="003E39F1"/>
    <w:rsid w:val="003F515F"/>
    <w:rsid w:val="004077ED"/>
    <w:rsid w:val="0041641B"/>
    <w:rsid w:val="0042347C"/>
    <w:rsid w:val="00435344"/>
    <w:rsid w:val="00441981"/>
    <w:rsid w:val="004466D2"/>
    <w:rsid w:val="004512BB"/>
    <w:rsid w:val="00451EA3"/>
    <w:rsid w:val="00456CD6"/>
    <w:rsid w:val="0047738F"/>
    <w:rsid w:val="0048265B"/>
    <w:rsid w:val="00483611"/>
    <w:rsid w:val="004977A6"/>
    <w:rsid w:val="004D47FC"/>
    <w:rsid w:val="004D6257"/>
    <w:rsid w:val="004E11CC"/>
    <w:rsid w:val="004F3090"/>
    <w:rsid w:val="004F4D94"/>
    <w:rsid w:val="005005B2"/>
    <w:rsid w:val="005030CB"/>
    <w:rsid w:val="00513F41"/>
    <w:rsid w:val="00521AB9"/>
    <w:rsid w:val="005268E8"/>
    <w:rsid w:val="005302CD"/>
    <w:rsid w:val="00542BDE"/>
    <w:rsid w:val="00545F90"/>
    <w:rsid w:val="00547416"/>
    <w:rsid w:val="00547E91"/>
    <w:rsid w:val="0056548F"/>
    <w:rsid w:val="00572047"/>
    <w:rsid w:val="00572375"/>
    <w:rsid w:val="00587177"/>
    <w:rsid w:val="00587538"/>
    <w:rsid w:val="005B02CB"/>
    <w:rsid w:val="005B53A0"/>
    <w:rsid w:val="005D44AD"/>
    <w:rsid w:val="005F1F5E"/>
    <w:rsid w:val="005F4A14"/>
    <w:rsid w:val="005F4F79"/>
    <w:rsid w:val="00607CE7"/>
    <w:rsid w:val="00621301"/>
    <w:rsid w:val="00626273"/>
    <w:rsid w:val="0063090C"/>
    <w:rsid w:val="00630B38"/>
    <w:rsid w:val="006370F6"/>
    <w:rsid w:val="00647DFE"/>
    <w:rsid w:val="0065048D"/>
    <w:rsid w:val="00655C23"/>
    <w:rsid w:val="00674BB1"/>
    <w:rsid w:val="00676E0F"/>
    <w:rsid w:val="006830C3"/>
    <w:rsid w:val="006868D3"/>
    <w:rsid w:val="00692C12"/>
    <w:rsid w:val="007208AA"/>
    <w:rsid w:val="00723567"/>
    <w:rsid w:val="00726DA2"/>
    <w:rsid w:val="00726E5E"/>
    <w:rsid w:val="00727B26"/>
    <w:rsid w:val="00730BA7"/>
    <w:rsid w:val="0075428B"/>
    <w:rsid w:val="00762783"/>
    <w:rsid w:val="00767BCE"/>
    <w:rsid w:val="007737F8"/>
    <w:rsid w:val="007823CA"/>
    <w:rsid w:val="00794327"/>
    <w:rsid w:val="007A1E3E"/>
    <w:rsid w:val="007D2789"/>
    <w:rsid w:val="007D7E83"/>
    <w:rsid w:val="007E583B"/>
    <w:rsid w:val="007E5F2B"/>
    <w:rsid w:val="007F1BA4"/>
    <w:rsid w:val="007F5A51"/>
    <w:rsid w:val="00800D81"/>
    <w:rsid w:val="008013D1"/>
    <w:rsid w:val="008128F7"/>
    <w:rsid w:val="00822E56"/>
    <w:rsid w:val="0082491E"/>
    <w:rsid w:val="00841375"/>
    <w:rsid w:val="0086752D"/>
    <w:rsid w:val="008746C4"/>
    <w:rsid w:val="00875A51"/>
    <w:rsid w:val="00887723"/>
    <w:rsid w:val="008A4473"/>
    <w:rsid w:val="008A602E"/>
    <w:rsid w:val="008B3517"/>
    <w:rsid w:val="008B5725"/>
    <w:rsid w:val="008D3CBB"/>
    <w:rsid w:val="00915E61"/>
    <w:rsid w:val="0092259B"/>
    <w:rsid w:val="00941C1D"/>
    <w:rsid w:val="0095102F"/>
    <w:rsid w:val="00970EA0"/>
    <w:rsid w:val="00972755"/>
    <w:rsid w:val="0097672F"/>
    <w:rsid w:val="00983E66"/>
    <w:rsid w:val="00996B7E"/>
    <w:rsid w:val="009A0276"/>
    <w:rsid w:val="009B1B19"/>
    <w:rsid w:val="009B79BA"/>
    <w:rsid w:val="009E699E"/>
    <w:rsid w:val="009F47D2"/>
    <w:rsid w:val="00A047DD"/>
    <w:rsid w:val="00A06985"/>
    <w:rsid w:val="00A11656"/>
    <w:rsid w:val="00A129C7"/>
    <w:rsid w:val="00A13ED7"/>
    <w:rsid w:val="00A14C3B"/>
    <w:rsid w:val="00A24AF7"/>
    <w:rsid w:val="00A308AC"/>
    <w:rsid w:val="00A3228C"/>
    <w:rsid w:val="00A325C5"/>
    <w:rsid w:val="00A91C88"/>
    <w:rsid w:val="00A9635B"/>
    <w:rsid w:val="00AA4195"/>
    <w:rsid w:val="00AB16E2"/>
    <w:rsid w:val="00AB4120"/>
    <w:rsid w:val="00AD45A9"/>
    <w:rsid w:val="00AD650B"/>
    <w:rsid w:val="00AE0AB4"/>
    <w:rsid w:val="00AF01AC"/>
    <w:rsid w:val="00B07E72"/>
    <w:rsid w:val="00B1031F"/>
    <w:rsid w:val="00B1108A"/>
    <w:rsid w:val="00B17E49"/>
    <w:rsid w:val="00B403BB"/>
    <w:rsid w:val="00B4363E"/>
    <w:rsid w:val="00B479BD"/>
    <w:rsid w:val="00B72A93"/>
    <w:rsid w:val="00B74B30"/>
    <w:rsid w:val="00B94C61"/>
    <w:rsid w:val="00B97ACB"/>
    <w:rsid w:val="00BA57DC"/>
    <w:rsid w:val="00C066CA"/>
    <w:rsid w:val="00C2381E"/>
    <w:rsid w:val="00C26257"/>
    <w:rsid w:val="00C406B8"/>
    <w:rsid w:val="00C425E1"/>
    <w:rsid w:val="00C642BF"/>
    <w:rsid w:val="00C74610"/>
    <w:rsid w:val="00C805F2"/>
    <w:rsid w:val="00C83F4D"/>
    <w:rsid w:val="00C84D71"/>
    <w:rsid w:val="00C92201"/>
    <w:rsid w:val="00CA0A57"/>
    <w:rsid w:val="00CA66B0"/>
    <w:rsid w:val="00CA6B82"/>
    <w:rsid w:val="00CB4C72"/>
    <w:rsid w:val="00CC1517"/>
    <w:rsid w:val="00CD514D"/>
    <w:rsid w:val="00CF0014"/>
    <w:rsid w:val="00CF55B3"/>
    <w:rsid w:val="00CF6193"/>
    <w:rsid w:val="00CF6FC0"/>
    <w:rsid w:val="00D0448B"/>
    <w:rsid w:val="00D04886"/>
    <w:rsid w:val="00D2505E"/>
    <w:rsid w:val="00D34502"/>
    <w:rsid w:val="00D3591B"/>
    <w:rsid w:val="00D36CD9"/>
    <w:rsid w:val="00D37494"/>
    <w:rsid w:val="00D450FD"/>
    <w:rsid w:val="00D56088"/>
    <w:rsid w:val="00D5747A"/>
    <w:rsid w:val="00D63A59"/>
    <w:rsid w:val="00D8244A"/>
    <w:rsid w:val="00D835F8"/>
    <w:rsid w:val="00D83C6F"/>
    <w:rsid w:val="00D84AF9"/>
    <w:rsid w:val="00D91223"/>
    <w:rsid w:val="00D92C01"/>
    <w:rsid w:val="00D95FC5"/>
    <w:rsid w:val="00DB692A"/>
    <w:rsid w:val="00DC0B04"/>
    <w:rsid w:val="00DC6045"/>
    <w:rsid w:val="00DD197F"/>
    <w:rsid w:val="00DD37D0"/>
    <w:rsid w:val="00DD63CC"/>
    <w:rsid w:val="00DD7714"/>
    <w:rsid w:val="00DE610A"/>
    <w:rsid w:val="00DF2C6A"/>
    <w:rsid w:val="00DF34FA"/>
    <w:rsid w:val="00DF7FE7"/>
    <w:rsid w:val="00E030B8"/>
    <w:rsid w:val="00E110C5"/>
    <w:rsid w:val="00E163D6"/>
    <w:rsid w:val="00E17F2F"/>
    <w:rsid w:val="00E34860"/>
    <w:rsid w:val="00E57298"/>
    <w:rsid w:val="00E76411"/>
    <w:rsid w:val="00E77ED4"/>
    <w:rsid w:val="00E87728"/>
    <w:rsid w:val="00E93A8D"/>
    <w:rsid w:val="00E943C6"/>
    <w:rsid w:val="00EA3764"/>
    <w:rsid w:val="00EE190A"/>
    <w:rsid w:val="00EE1E57"/>
    <w:rsid w:val="00EE77DB"/>
    <w:rsid w:val="00EF6CD8"/>
    <w:rsid w:val="00F31B9F"/>
    <w:rsid w:val="00F35155"/>
    <w:rsid w:val="00F37BB1"/>
    <w:rsid w:val="00F41AC0"/>
    <w:rsid w:val="00F42A62"/>
    <w:rsid w:val="00F476D3"/>
    <w:rsid w:val="00F647ED"/>
    <w:rsid w:val="00F67B31"/>
    <w:rsid w:val="00F81E41"/>
    <w:rsid w:val="00F858BB"/>
    <w:rsid w:val="00F95141"/>
    <w:rsid w:val="00F97D45"/>
    <w:rsid w:val="00FA0060"/>
    <w:rsid w:val="00FA3B0B"/>
    <w:rsid w:val="00FB7E09"/>
    <w:rsid w:val="00FC1855"/>
    <w:rsid w:val="00FC20C1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87005"/>
  <w15:chartTrackingRefBased/>
  <w15:docId w15:val="{193509DC-A870-429E-B9F4-BA4AC7F68B18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F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94C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E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,罗"/>
    <w:basedOn w:val="a"/>
    <w:link w:val="a4"/>
    <w:uiPriority w:val="34"/>
    <w:qFormat/>
    <w:rsid w:val="002B25F9"/>
    <w:pPr>
      <w:ind w:left="720"/>
      <w:contextualSpacing/>
    </w:pPr>
  </w:style>
  <w:style w:type="paragraph" w:styleId="a5">
    <w:name w:val="No Spacing"/>
    <w:aliases w:val="Обя,мелкий,мой рабочий,норма,Айгерим,свой,Без интервала2,Без интервала6,Без интервала11,No Spacing,No Spacing1,Без интервала1,14 TNR,МОЙ СТИЛЬ,Елжан,Без интеБез интервала,Без интервала111,Без интервала7,Без интервала71,Без интервала61,Алия"/>
    <w:link w:val="a6"/>
    <w:uiPriority w:val="1"/>
    <w:qFormat/>
    <w:rsid w:val="000567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Обя Знак,мелкий Знак,мой рабочий Знак,норма Знак,Айгерим Знак,свой Знак,Без интервала2 Знак,Без интервала6 Знак,Без интервала11 Знак,No Spacing Знак,No Spacing1 Знак,Без интервала1 Знак,14 TNR Знак,МОЙ СТИЛЬ Знак,Елжан Знак,Алия Знак"/>
    <w:link w:val="a5"/>
    <w:uiPriority w:val="1"/>
    <w:qFormat/>
    <w:locked/>
    <w:rsid w:val="0005675E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B07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7E72"/>
  </w:style>
  <w:style w:type="paragraph" w:styleId="a9">
    <w:name w:val="footer"/>
    <w:basedOn w:val="a"/>
    <w:link w:val="aa"/>
    <w:uiPriority w:val="99"/>
    <w:unhideWhenUsed/>
    <w:rsid w:val="00B07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7E72"/>
  </w:style>
  <w:style w:type="table" w:styleId="ab">
    <w:name w:val="Table Grid"/>
    <w:basedOn w:val="a1"/>
    <w:uiPriority w:val="39"/>
    <w:rsid w:val="00F4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uiPriority w:val="99"/>
    <w:rsid w:val="00F42A62"/>
    <w:rPr>
      <w:rFonts w:ascii="Times New Roman" w:hAnsi="Times New Roman"/>
      <w:color w:val="000000"/>
      <w:sz w:val="28"/>
      <w:u w:val="none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,罗 Знак"/>
    <w:link w:val="a3"/>
    <w:uiPriority w:val="34"/>
    <w:qFormat/>
    <w:locked/>
    <w:rsid w:val="000D5806"/>
  </w:style>
  <w:style w:type="paragraph" w:styleId="ac">
    <w:name w:val="Balloon Text"/>
    <w:basedOn w:val="a"/>
    <w:link w:val="ad"/>
    <w:uiPriority w:val="99"/>
    <w:semiHidden/>
    <w:unhideWhenUsed/>
    <w:rsid w:val="00647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47DFE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923,bqiaagaaeyqcaaagiaiaaapscgaabeakaaaaaaaaaaaaaaaaaaaaaaaaaaaaaaaaaaaaaaaaaaaaaaaaaaaaaaaaaaaaaaaaaaaaaaaaaaaaaaaaaaaaaaaaaaaaaaaaaaaaaaaaaaaaaaaaaaaaaaaaaaaaaaaaaaaaaaaaaaaaaaaaaaaaaaaaaaaaaaaaaaaaaaaaaaaaaaaaaaaaaaaaaaaaaaaaaaaaaaaa"/>
    <w:basedOn w:val="a"/>
    <w:rsid w:val="00D9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C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51E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051EC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styleId="af">
    <w:name w:val="annotation reference"/>
    <w:basedOn w:val="a0"/>
    <w:uiPriority w:val="99"/>
    <w:semiHidden/>
    <w:unhideWhenUsed/>
    <w:rsid w:val="00DD37D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D37D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D37D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D37D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D37D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72A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whitespace-normal">
    <w:name w:val="whitespace-normal"/>
    <w:basedOn w:val="a0"/>
    <w:rsid w:val="00D2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00" Type="http://schemas.openxmlformats.org/officeDocument/2006/relationships/image" Target="media/image900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 Мойнакова</dc:creator>
  <cp:keywords/>
  <dc:description/>
  <cp:lastModifiedBy>Ажар Есентаева</cp:lastModifiedBy>
  <cp:revision>70</cp:revision>
  <cp:lastPrinted>2026-02-17T04:35:00Z</cp:lastPrinted>
  <dcterms:created xsi:type="dcterms:W3CDTF">2026-02-17T05:15:00Z</dcterms:created>
  <dcterms:modified xsi:type="dcterms:W3CDTF">2026-02-17T12:50:00Z</dcterms:modified>
</cp:coreProperties>
</file>